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A7B1F" w14:textId="3CBD1208" w:rsidR="009F14A2" w:rsidRPr="0029018D" w:rsidRDefault="009F14A2" w:rsidP="00264A36">
      <w:pPr>
        <w:keepNext/>
        <w:keepLines/>
        <w:tabs>
          <w:tab w:val="clear" w:pos="567"/>
          <w:tab w:val="clear" w:pos="1134"/>
          <w:tab w:val="left" w:pos="576"/>
          <w:tab w:val="left" w:pos="1152"/>
          <w:tab w:val="left" w:pos="1728"/>
          <w:tab w:val="left" w:pos="5760"/>
        </w:tabs>
        <w:suppressAutoHyphens/>
        <w:spacing w:after="120"/>
        <w:jc w:val="both"/>
        <w:outlineLvl w:val="0"/>
        <w:rPr>
          <w:rFonts w:asciiTheme="minorHAnsi" w:hAnsiTheme="minorHAnsi"/>
          <w:b/>
          <w:bCs/>
          <w:i/>
          <w:lang w:eastAsia="en-GB"/>
        </w:rPr>
      </w:pPr>
      <w:r w:rsidRPr="0029018D">
        <w:rPr>
          <w:rFonts w:asciiTheme="minorHAnsi" w:hAnsiTheme="minorHAnsi"/>
          <w:b/>
          <w:bCs/>
          <w:i/>
          <w:highlight w:val="cyan"/>
          <w:lang w:eastAsia="en-GB"/>
        </w:rPr>
        <w:t xml:space="preserve">For </w:t>
      </w:r>
      <w:r w:rsidR="00B346B7">
        <w:rPr>
          <w:rFonts w:asciiTheme="minorHAnsi" w:hAnsiTheme="minorHAnsi"/>
          <w:b/>
          <w:bCs/>
          <w:i/>
          <w:highlight w:val="cyan"/>
          <w:lang w:eastAsia="en-GB"/>
        </w:rPr>
        <w:t xml:space="preserve">Non-Clinical </w:t>
      </w:r>
      <w:r w:rsidRPr="0029018D">
        <w:rPr>
          <w:rFonts w:asciiTheme="minorHAnsi" w:hAnsiTheme="minorHAnsi"/>
          <w:b/>
          <w:bCs/>
          <w:i/>
          <w:highlight w:val="cyan"/>
          <w:lang w:eastAsia="en-GB"/>
        </w:rPr>
        <w:t>Statutory Professorship</w:t>
      </w:r>
      <w:r w:rsidRPr="00B346B7">
        <w:rPr>
          <w:rFonts w:asciiTheme="minorHAnsi" w:hAnsiTheme="minorHAnsi"/>
          <w:b/>
          <w:bCs/>
          <w:i/>
          <w:highlight w:val="cyan"/>
          <w:lang w:eastAsia="en-GB"/>
        </w:rPr>
        <w:t>s</w:t>
      </w:r>
    </w:p>
    <w:p w14:paraId="143252F6" w14:textId="77777777" w:rsidR="009F14A2" w:rsidRPr="0029018D" w:rsidRDefault="009F14A2" w:rsidP="00264A36">
      <w:pPr>
        <w:keepNext/>
        <w:keepLines/>
        <w:tabs>
          <w:tab w:val="clear" w:pos="567"/>
          <w:tab w:val="clear" w:pos="1134"/>
          <w:tab w:val="left" w:pos="576"/>
          <w:tab w:val="left" w:pos="1152"/>
          <w:tab w:val="left" w:pos="1728"/>
          <w:tab w:val="left" w:pos="5760"/>
        </w:tabs>
        <w:suppressAutoHyphens/>
        <w:spacing w:after="120"/>
        <w:jc w:val="both"/>
        <w:outlineLvl w:val="0"/>
        <w:rPr>
          <w:rFonts w:asciiTheme="minorHAnsi" w:hAnsiTheme="minorHAnsi"/>
          <w:b/>
          <w:bCs/>
          <w:i/>
          <w:lang w:eastAsia="en-GB"/>
        </w:rPr>
      </w:pPr>
      <w:r w:rsidRPr="0029018D">
        <w:rPr>
          <w:rFonts w:asciiTheme="minorHAnsi" w:hAnsiTheme="minorHAnsi"/>
          <w:b/>
          <w:bCs/>
          <w:i/>
          <w:highlight w:val="yellow"/>
          <w:lang w:eastAsia="en-GB"/>
        </w:rPr>
        <w:t xml:space="preserve">Note: sections highlighted in yellow may need to be edited or removed by college or department; sections highlighted in blue give guidance on </w:t>
      </w:r>
      <w:r w:rsidRPr="004D5894">
        <w:rPr>
          <w:rFonts w:asciiTheme="minorHAnsi" w:hAnsiTheme="minorHAnsi"/>
          <w:b/>
          <w:bCs/>
          <w:i/>
          <w:highlight w:val="yellow"/>
          <w:lang w:eastAsia="en-GB"/>
        </w:rPr>
        <w:t>drafting a</w:t>
      </w:r>
      <w:r w:rsidRPr="0029018D">
        <w:rPr>
          <w:rFonts w:asciiTheme="minorHAnsi" w:hAnsiTheme="minorHAnsi"/>
          <w:b/>
          <w:bCs/>
          <w:i/>
          <w:highlight w:val="yellow"/>
          <w:lang w:eastAsia="en-GB"/>
        </w:rPr>
        <w:t>nd should be removed from the final version</w:t>
      </w:r>
      <w:r w:rsidRPr="0029018D">
        <w:rPr>
          <w:rFonts w:asciiTheme="minorHAnsi" w:hAnsiTheme="minorHAnsi"/>
          <w:b/>
          <w:bCs/>
          <w:i/>
          <w:lang w:eastAsia="en-GB"/>
        </w:rPr>
        <w:t>.</w:t>
      </w:r>
    </w:p>
    <w:p w14:paraId="69A5518D" w14:textId="77777777" w:rsidR="000B08F6" w:rsidRPr="0029018D" w:rsidRDefault="009F14A2" w:rsidP="00264A36">
      <w:pPr>
        <w:pStyle w:val="Title"/>
        <w:rPr>
          <w:rFonts w:asciiTheme="minorHAnsi" w:hAnsiTheme="minorHAnsi"/>
        </w:rPr>
      </w:pPr>
      <w:r w:rsidRPr="0029018D">
        <w:rPr>
          <w:rFonts w:asciiTheme="minorHAnsi" w:hAnsiTheme="minorHAnsi" w:cs="Times New Roman"/>
          <w:i/>
          <w:sz w:val="32"/>
          <w:lang w:eastAsia="en-GB"/>
        </w:rPr>
        <w:t>Job Description and Selection Criteria</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4"/>
        <w:gridCol w:w="7042"/>
      </w:tblGrid>
      <w:tr w:rsidR="000B08F6" w:rsidRPr="0029018D" w14:paraId="7C71E8AC" w14:textId="77777777" w:rsidTr="007A705A">
        <w:tc>
          <w:tcPr>
            <w:tcW w:w="2454" w:type="dxa"/>
            <w:tcBorders>
              <w:left w:val="nil"/>
            </w:tcBorders>
            <w:shd w:val="clear" w:color="auto" w:fill="D9D9D9"/>
          </w:tcPr>
          <w:p w14:paraId="0636722E" w14:textId="77777777" w:rsidR="000B08F6" w:rsidRPr="0029018D" w:rsidRDefault="000B08F6" w:rsidP="00264A36">
            <w:pPr>
              <w:pStyle w:val="Tabletext"/>
              <w:rPr>
                <w:rFonts w:asciiTheme="minorHAnsi" w:hAnsiTheme="minorHAnsi" w:cs="Arial"/>
              </w:rPr>
            </w:pPr>
            <w:r w:rsidRPr="0029018D">
              <w:rPr>
                <w:rFonts w:asciiTheme="minorHAnsi" w:hAnsiTheme="minorHAnsi" w:cs="Arial"/>
              </w:rPr>
              <w:t xml:space="preserve">Post </w:t>
            </w:r>
          </w:p>
        </w:tc>
        <w:tc>
          <w:tcPr>
            <w:tcW w:w="7042" w:type="dxa"/>
            <w:tcBorders>
              <w:right w:val="nil"/>
            </w:tcBorders>
          </w:tcPr>
          <w:p w14:paraId="71C70E06" w14:textId="77777777" w:rsidR="000B08F6" w:rsidRPr="0029018D" w:rsidRDefault="000B08F6" w:rsidP="00264A36">
            <w:pPr>
              <w:pStyle w:val="Tabletext"/>
              <w:rPr>
                <w:rFonts w:asciiTheme="minorHAnsi" w:hAnsiTheme="minorHAnsi" w:cs="Arial"/>
              </w:rPr>
            </w:pPr>
          </w:p>
        </w:tc>
      </w:tr>
      <w:tr w:rsidR="000B08F6" w:rsidRPr="0029018D" w14:paraId="0AF63410" w14:textId="77777777" w:rsidTr="007A705A">
        <w:tc>
          <w:tcPr>
            <w:tcW w:w="2454" w:type="dxa"/>
            <w:tcBorders>
              <w:left w:val="nil"/>
            </w:tcBorders>
            <w:shd w:val="clear" w:color="auto" w:fill="D9D9D9"/>
          </w:tcPr>
          <w:p w14:paraId="38F80F49" w14:textId="77777777" w:rsidR="000B08F6" w:rsidRPr="0029018D" w:rsidRDefault="000B08F6" w:rsidP="00264A36">
            <w:pPr>
              <w:pStyle w:val="Tabletext"/>
              <w:rPr>
                <w:rFonts w:asciiTheme="minorHAnsi" w:hAnsiTheme="minorHAnsi" w:cs="Arial"/>
              </w:rPr>
            </w:pPr>
            <w:r w:rsidRPr="0029018D">
              <w:rPr>
                <w:rFonts w:asciiTheme="minorHAnsi" w:hAnsiTheme="minorHAnsi" w:cs="Arial"/>
              </w:rPr>
              <w:t>Department/Faculty</w:t>
            </w:r>
          </w:p>
        </w:tc>
        <w:tc>
          <w:tcPr>
            <w:tcW w:w="7042" w:type="dxa"/>
            <w:tcBorders>
              <w:right w:val="nil"/>
            </w:tcBorders>
          </w:tcPr>
          <w:p w14:paraId="1F6F46A7" w14:textId="77777777" w:rsidR="000B08F6" w:rsidRPr="0029018D" w:rsidRDefault="000B08F6" w:rsidP="00264A36">
            <w:pPr>
              <w:pStyle w:val="Tabletext"/>
              <w:rPr>
                <w:rFonts w:asciiTheme="minorHAnsi" w:hAnsiTheme="minorHAnsi" w:cs="Arial"/>
              </w:rPr>
            </w:pPr>
          </w:p>
        </w:tc>
      </w:tr>
      <w:tr w:rsidR="000B08F6" w:rsidRPr="0029018D" w14:paraId="3B3DBC90" w14:textId="77777777" w:rsidTr="007A705A">
        <w:tc>
          <w:tcPr>
            <w:tcW w:w="2454" w:type="dxa"/>
            <w:tcBorders>
              <w:left w:val="nil"/>
            </w:tcBorders>
            <w:shd w:val="clear" w:color="auto" w:fill="D9D9D9"/>
          </w:tcPr>
          <w:p w14:paraId="2237F08D" w14:textId="77777777" w:rsidR="000B08F6" w:rsidRPr="0029018D" w:rsidRDefault="000B08F6" w:rsidP="00264A36">
            <w:pPr>
              <w:pStyle w:val="Tabletext"/>
              <w:rPr>
                <w:rFonts w:asciiTheme="minorHAnsi" w:hAnsiTheme="minorHAnsi" w:cs="Arial"/>
              </w:rPr>
            </w:pPr>
            <w:r w:rsidRPr="0029018D">
              <w:rPr>
                <w:rFonts w:asciiTheme="minorHAnsi" w:hAnsiTheme="minorHAnsi" w:cs="Arial"/>
              </w:rPr>
              <w:t xml:space="preserve">Division </w:t>
            </w:r>
          </w:p>
        </w:tc>
        <w:tc>
          <w:tcPr>
            <w:tcW w:w="7042" w:type="dxa"/>
            <w:tcBorders>
              <w:right w:val="nil"/>
            </w:tcBorders>
          </w:tcPr>
          <w:p w14:paraId="5714278A" w14:textId="77777777" w:rsidR="000B08F6" w:rsidRPr="0029018D" w:rsidRDefault="000B08F6" w:rsidP="00264A36">
            <w:pPr>
              <w:pStyle w:val="Tabletext"/>
              <w:rPr>
                <w:rFonts w:asciiTheme="minorHAnsi" w:hAnsiTheme="minorHAnsi" w:cs="Arial"/>
                <w:highlight w:val="yellow"/>
              </w:rPr>
            </w:pPr>
          </w:p>
        </w:tc>
      </w:tr>
      <w:tr w:rsidR="000B08F6" w:rsidRPr="0029018D" w14:paraId="07975C6C" w14:textId="77777777" w:rsidTr="007A705A">
        <w:tc>
          <w:tcPr>
            <w:tcW w:w="2454" w:type="dxa"/>
            <w:tcBorders>
              <w:left w:val="nil"/>
            </w:tcBorders>
            <w:shd w:val="clear" w:color="auto" w:fill="D9D9D9"/>
          </w:tcPr>
          <w:p w14:paraId="4A77BB93" w14:textId="77777777" w:rsidR="000B08F6" w:rsidRPr="0029018D" w:rsidRDefault="000B08F6" w:rsidP="00264A36">
            <w:pPr>
              <w:pStyle w:val="Tabletext"/>
              <w:rPr>
                <w:rFonts w:asciiTheme="minorHAnsi" w:hAnsiTheme="minorHAnsi" w:cs="Arial"/>
              </w:rPr>
            </w:pPr>
            <w:r w:rsidRPr="0029018D">
              <w:rPr>
                <w:rFonts w:asciiTheme="minorHAnsi" w:hAnsiTheme="minorHAnsi" w:cs="Arial"/>
              </w:rPr>
              <w:t xml:space="preserve">College </w:t>
            </w:r>
          </w:p>
        </w:tc>
        <w:tc>
          <w:tcPr>
            <w:tcW w:w="7042" w:type="dxa"/>
            <w:tcBorders>
              <w:right w:val="nil"/>
            </w:tcBorders>
          </w:tcPr>
          <w:p w14:paraId="6E63D961" w14:textId="77777777" w:rsidR="000B08F6" w:rsidRPr="0029018D" w:rsidRDefault="000B08F6" w:rsidP="00264A36">
            <w:pPr>
              <w:pStyle w:val="Tabletext"/>
              <w:rPr>
                <w:rFonts w:asciiTheme="minorHAnsi" w:hAnsiTheme="minorHAnsi" w:cs="Arial"/>
              </w:rPr>
            </w:pPr>
          </w:p>
        </w:tc>
      </w:tr>
    </w:tbl>
    <w:p w14:paraId="0D129E6C" w14:textId="77777777" w:rsidR="00864BF6" w:rsidRDefault="00864BF6" w:rsidP="00264A36">
      <w:pPr>
        <w:pStyle w:val="Ahead"/>
        <w:spacing w:before="0"/>
        <w:rPr>
          <w:rFonts w:asciiTheme="minorHAnsi" w:hAnsiTheme="minorHAnsi"/>
        </w:rPr>
      </w:pPr>
    </w:p>
    <w:p w14:paraId="1648F58D" w14:textId="3370E51F" w:rsidR="000B08F6" w:rsidRPr="0029018D" w:rsidRDefault="001253FC" w:rsidP="00264A36">
      <w:pPr>
        <w:pStyle w:val="Ahead"/>
        <w:spacing w:before="0"/>
        <w:rPr>
          <w:rFonts w:asciiTheme="minorHAnsi" w:hAnsiTheme="minorHAnsi"/>
        </w:rPr>
      </w:pPr>
      <w:r w:rsidRPr="0029018D">
        <w:rPr>
          <w:rFonts w:asciiTheme="minorHAnsi" w:hAnsiTheme="minorHAnsi"/>
        </w:rPr>
        <w:t>O</w:t>
      </w:r>
      <w:r w:rsidR="000B08F6" w:rsidRPr="0029018D">
        <w:rPr>
          <w:rFonts w:asciiTheme="minorHAnsi" w:hAnsiTheme="minorHAnsi"/>
        </w:rPr>
        <w:t>verview of the post</w:t>
      </w:r>
    </w:p>
    <w:p w14:paraId="0800E656" w14:textId="09196408" w:rsidR="009F14A2" w:rsidRPr="0029018D" w:rsidRDefault="009F14A2" w:rsidP="00CD26AC">
      <w:pPr>
        <w:tabs>
          <w:tab w:val="clear" w:pos="567"/>
          <w:tab w:val="clear" w:pos="1134"/>
          <w:tab w:val="left" w:pos="576"/>
          <w:tab w:val="left" w:pos="1152"/>
          <w:tab w:val="left" w:pos="1728"/>
          <w:tab w:val="left" w:pos="5760"/>
        </w:tabs>
        <w:suppressAutoHyphens/>
        <w:jc w:val="both"/>
        <w:rPr>
          <w:rFonts w:asciiTheme="minorHAnsi" w:hAnsiTheme="minorHAnsi"/>
          <w:i/>
          <w:lang w:eastAsia="en-GB"/>
        </w:rPr>
      </w:pPr>
      <w:r w:rsidRPr="0029018D">
        <w:rPr>
          <w:rFonts w:asciiTheme="minorHAnsi" w:hAnsiTheme="minorHAnsi"/>
          <w:lang w:eastAsia="en-GB"/>
        </w:rPr>
        <w:t xml:space="preserve">The </w:t>
      </w:r>
      <w:r w:rsidRPr="0029018D">
        <w:rPr>
          <w:rFonts w:asciiTheme="minorHAnsi" w:hAnsiTheme="minorHAnsi"/>
          <w:highlight w:val="yellow"/>
          <w:lang w:eastAsia="en-GB"/>
        </w:rPr>
        <w:t>Department/Faculty of XX and XX College</w:t>
      </w:r>
      <w:r w:rsidRPr="0029018D">
        <w:rPr>
          <w:rFonts w:asciiTheme="minorHAnsi" w:hAnsiTheme="minorHAnsi"/>
          <w:lang w:eastAsia="en-GB"/>
        </w:rPr>
        <w:t xml:space="preserve"> </w:t>
      </w:r>
      <w:r w:rsidR="009D3C45">
        <w:rPr>
          <w:rFonts w:asciiTheme="minorHAnsi" w:hAnsiTheme="minorHAnsi"/>
          <w:lang w:eastAsia="en-GB"/>
        </w:rPr>
        <w:t>intend to appoint</w:t>
      </w:r>
      <w:r w:rsidRPr="0029018D">
        <w:rPr>
          <w:rFonts w:asciiTheme="minorHAnsi" w:hAnsiTheme="minorHAnsi"/>
          <w:lang w:eastAsia="en-GB"/>
        </w:rPr>
        <w:t xml:space="preserve"> </w:t>
      </w:r>
      <w:r w:rsidR="00C60A9C" w:rsidRPr="0029018D">
        <w:rPr>
          <w:rFonts w:asciiTheme="minorHAnsi" w:hAnsiTheme="minorHAnsi"/>
          <w:lang w:eastAsia="en-GB"/>
        </w:rPr>
        <w:t>to the</w:t>
      </w:r>
      <w:r w:rsidRPr="0029018D">
        <w:rPr>
          <w:rFonts w:asciiTheme="minorHAnsi" w:hAnsiTheme="minorHAnsi"/>
          <w:lang w:eastAsia="en-GB"/>
        </w:rPr>
        <w:t xml:space="preserve"> </w:t>
      </w:r>
      <w:r w:rsidR="00C60A9C" w:rsidRPr="0029018D">
        <w:rPr>
          <w:rFonts w:asciiTheme="minorHAnsi" w:hAnsiTheme="minorHAnsi"/>
          <w:highlight w:val="yellow"/>
          <w:lang w:eastAsia="en-GB"/>
        </w:rPr>
        <w:t>[#C]</w:t>
      </w:r>
      <w:r w:rsidR="00C60A9C" w:rsidRPr="0029018D">
        <w:rPr>
          <w:rFonts w:asciiTheme="minorHAnsi" w:hAnsiTheme="minorHAnsi"/>
          <w:lang w:eastAsia="en-GB"/>
        </w:rPr>
        <w:t xml:space="preserve"> </w:t>
      </w:r>
      <w:r w:rsidRPr="0029018D">
        <w:rPr>
          <w:rFonts w:asciiTheme="minorHAnsi" w:hAnsiTheme="minorHAnsi"/>
          <w:lang w:eastAsia="en-GB"/>
        </w:rPr>
        <w:t>Professor</w:t>
      </w:r>
      <w:r w:rsidR="00C60A9C" w:rsidRPr="0029018D">
        <w:rPr>
          <w:rFonts w:asciiTheme="minorHAnsi" w:hAnsiTheme="minorHAnsi"/>
          <w:lang w:eastAsia="en-GB"/>
        </w:rPr>
        <w:t>ship</w:t>
      </w:r>
      <w:r w:rsidRPr="0029018D">
        <w:rPr>
          <w:rFonts w:asciiTheme="minorHAnsi" w:hAnsiTheme="minorHAnsi"/>
          <w:lang w:eastAsia="en-GB"/>
        </w:rPr>
        <w:t xml:space="preserve"> of </w:t>
      </w:r>
      <w:r w:rsidR="004D5894" w:rsidRPr="004D5894">
        <w:rPr>
          <w:rFonts w:asciiTheme="minorHAnsi" w:hAnsiTheme="minorHAnsi"/>
          <w:highlight w:val="yellow"/>
          <w:lang w:eastAsia="en-GB"/>
        </w:rPr>
        <w:t>[#C]</w:t>
      </w:r>
      <w:r w:rsidRPr="0029018D">
        <w:rPr>
          <w:rFonts w:asciiTheme="minorHAnsi" w:hAnsiTheme="minorHAnsi"/>
          <w:lang w:eastAsia="en-GB"/>
        </w:rPr>
        <w:t xml:space="preserve"> </w:t>
      </w:r>
      <w:r w:rsidR="009D3C45">
        <w:rPr>
          <w:rFonts w:asciiTheme="minorHAnsi" w:hAnsiTheme="minorHAnsi"/>
          <w:lang w:eastAsia="en-GB"/>
        </w:rPr>
        <w:t xml:space="preserve">with effect from </w:t>
      </w:r>
      <w:r w:rsidR="009D3C45" w:rsidRPr="00264A36">
        <w:rPr>
          <w:rFonts w:asciiTheme="minorHAnsi" w:hAnsiTheme="minorHAnsi"/>
          <w:highlight w:val="yellow"/>
          <w:lang w:eastAsia="en-GB"/>
        </w:rPr>
        <w:t>PROPOSED START DATE</w:t>
      </w:r>
      <w:r w:rsidR="009D3C45">
        <w:rPr>
          <w:rFonts w:asciiTheme="minorHAnsi" w:hAnsiTheme="minorHAnsi"/>
          <w:lang w:eastAsia="en-GB"/>
        </w:rPr>
        <w:t xml:space="preserve"> </w:t>
      </w:r>
      <w:r w:rsidRPr="0029018D">
        <w:rPr>
          <w:rFonts w:asciiTheme="minorHAnsi" w:hAnsiTheme="minorHAnsi"/>
          <w:lang w:eastAsia="en-GB"/>
        </w:rPr>
        <w:t>to …</w:t>
      </w:r>
    </w:p>
    <w:p w14:paraId="259128FE" w14:textId="0A22F302" w:rsidR="009F14A2" w:rsidRPr="0029018D" w:rsidRDefault="009F14A2" w:rsidP="00CD26AC">
      <w:pPr>
        <w:tabs>
          <w:tab w:val="left" w:pos="9072"/>
        </w:tabs>
        <w:jc w:val="both"/>
        <w:rPr>
          <w:rFonts w:asciiTheme="minorHAnsi" w:hAnsiTheme="minorHAnsi"/>
          <w:i/>
          <w:lang w:eastAsia="en-GB"/>
        </w:rPr>
      </w:pPr>
      <w:r w:rsidRPr="00264A36">
        <w:rPr>
          <w:rFonts w:asciiTheme="minorHAnsi" w:hAnsiTheme="minorHAnsi"/>
          <w:i/>
          <w:highlight w:val="cyan"/>
          <w:lang w:eastAsia="en-GB"/>
        </w:rPr>
        <w:t xml:space="preserve">Include a short overview of the role including the context of the role within the department/faculty and college and an overview of the aims of the </w:t>
      </w:r>
      <w:r w:rsidR="00264A36">
        <w:rPr>
          <w:rFonts w:asciiTheme="minorHAnsi" w:hAnsiTheme="minorHAnsi"/>
          <w:i/>
          <w:highlight w:val="cyan"/>
          <w:lang w:eastAsia="en-GB"/>
        </w:rPr>
        <w:t>post</w:t>
      </w:r>
      <w:r w:rsidRPr="00264A36">
        <w:rPr>
          <w:rFonts w:asciiTheme="minorHAnsi" w:hAnsiTheme="minorHAnsi"/>
          <w:i/>
          <w:highlight w:val="cyan"/>
          <w:lang w:eastAsia="en-GB"/>
        </w:rPr>
        <w:t xml:space="preserve">. Describe the role as positively and attractively as possible, avoiding Oxford jargon, to help attract suitable candidates. Points may include:  research focus, teaching and students, </w:t>
      </w:r>
      <w:r w:rsidR="009D3C45" w:rsidRPr="00264A36">
        <w:rPr>
          <w:rFonts w:asciiTheme="minorHAnsi" w:hAnsiTheme="minorHAnsi"/>
          <w:i/>
          <w:highlight w:val="cyan"/>
          <w:lang w:eastAsia="en-GB"/>
        </w:rPr>
        <w:t>opportunities for academic leadership.</w:t>
      </w:r>
    </w:p>
    <w:p w14:paraId="50533B06" w14:textId="3C118AA7" w:rsidR="00F11C9F" w:rsidRDefault="00662693" w:rsidP="00CD26AC">
      <w:pPr>
        <w:tabs>
          <w:tab w:val="left" w:pos="1728"/>
          <w:tab w:val="left" w:pos="5760"/>
          <w:tab w:val="left" w:pos="9072"/>
        </w:tabs>
        <w:suppressAutoHyphens/>
        <w:jc w:val="both"/>
        <w:rPr>
          <w:rFonts w:asciiTheme="minorHAnsi" w:hAnsiTheme="minorHAnsi" w:cs="Arial"/>
        </w:rPr>
      </w:pPr>
      <w:r w:rsidRPr="00D56C8C">
        <w:rPr>
          <w:rFonts w:asciiTheme="minorHAnsi" w:hAnsiTheme="minorHAnsi" w:cstheme="minorHAnsi"/>
        </w:rPr>
        <w:t>This post is a statutory professorship. Statutory professors have a world-leading research reputation and exercise broad academic leadership across their department or faculty and college, and more widely in their subject at national and international level.</w:t>
      </w:r>
      <w:r>
        <w:rPr>
          <w:rFonts w:asciiTheme="minorHAnsi" w:hAnsiTheme="minorHAnsi" w:cstheme="minorHAnsi"/>
          <w:szCs w:val="22"/>
        </w:rPr>
        <w:t xml:space="preserve"> </w:t>
      </w:r>
      <w:r>
        <w:rPr>
          <w:rFonts w:asciiTheme="minorHAnsi" w:hAnsiTheme="minorHAnsi" w:cstheme="minorHAnsi"/>
        </w:rPr>
        <w:t>P</w:t>
      </w:r>
      <w:r w:rsidRPr="00D56C8C">
        <w:rPr>
          <w:rFonts w:asciiTheme="minorHAnsi" w:hAnsiTheme="minorHAnsi" w:cstheme="minorHAnsi"/>
        </w:rPr>
        <w:t>lease see</w:t>
      </w:r>
      <w:r>
        <w:rPr>
          <w:rFonts w:asciiTheme="minorHAnsi" w:hAnsiTheme="minorHAnsi" w:cstheme="minorHAnsi"/>
        </w:rPr>
        <w:t xml:space="preserve"> </w:t>
      </w:r>
      <w:hyperlink r:id="rId8" w:history="1">
        <w:r w:rsidRPr="00CF0A4A">
          <w:rPr>
            <w:rStyle w:val="Hyperlink"/>
            <w:rFonts w:asciiTheme="minorHAnsi" w:hAnsiTheme="minorHAnsi" w:cstheme="minorHAnsi"/>
          </w:rPr>
          <w:t>https://hr.admin.ox.ac.uk/academic-posts-at-oxford</w:t>
        </w:r>
      </w:hyperlink>
      <w:r>
        <w:rPr>
          <w:rFonts w:asciiTheme="minorHAnsi" w:hAnsiTheme="minorHAnsi" w:cstheme="minorHAnsi"/>
        </w:rPr>
        <w:t xml:space="preserve"> f</w:t>
      </w:r>
      <w:r w:rsidRPr="00D56C8C">
        <w:rPr>
          <w:rFonts w:asciiTheme="minorHAnsi" w:hAnsiTheme="minorHAnsi" w:cstheme="minorHAnsi"/>
        </w:rPr>
        <w:t>or a description of the different ty</w:t>
      </w:r>
      <w:r>
        <w:rPr>
          <w:rFonts w:asciiTheme="minorHAnsi" w:hAnsiTheme="minorHAnsi" w:cstheme="minorHAnsi"/>
        </w:rPr>
        <w:t>pes of academic posts at Oxford</w:t>
      </w:r>
      <w:r w:rsidRPr="00CF0A4A">
        <w:rPr>
          <w:rFonts w:asciiTheme="minorHAnsi" w:hAnsiTheme="minorHAnsi" w:cstheme="minorHAnsi"/>
        </w:rPr>
        <w:t>.</w:t>
      </w:r>
    </w:p>
    <w:p w14:paraId="0E7169CC" w14:textId="68BD3956" w:rsidR="00F11C9F" w:rsidRPr="00F11C9F" w:rsidRDefault="009F14A2" w:rsidP="00CD26AC">
      <w:pPr>
        <w:tabs>
          <w:tab w:val="left" w:pos="1728"/>
          <w:tab w:val="left" w:pos="5760"/>
          <w:tab w:val="left" w:pos="9072"/>
        </w:tabs>
        <w:suppressAutoHyphens/>
        <w:jc w:val="both"/>
        <w:rPr>
          <w:rFonts w:asciiTheme="minorHAnsi" w:hAnsiTheme="minorHAnsi" w:cs="Arial"/>
          <w:lang w:eastAsia="en-GB"/>
        </w:rPr>
      </w:pPr>
      <w:r w:rsidRPr="0029018D">
        <w:rPr>
          <w:rFonts w:asciiTheme="minorHAnsi" w:hAnsiTheme="minorHAnsi" w:cs="Arial"/>
          <w:color w:val="000000"/>
          <w:lang w:eastAsia="en-GB"/>
        </w:rPr>
        <w:t xml:space="preserve">If you would like to discuss this post, please contact </w:t>
      </w:r>
      <w:r w:rsidRPr="0029018D">
        <w:rPr>
          <w:rFonts w:asciiTheme="minorHAnsi" w:hAnsiTheme="minorHAnsi" w:cs="Arial"/>
          <w:color w:val="000000"/>
          <w:highlight w:val="yellow"/>
          <w:lang w:eastAsia="en-GB"/>
        </w:rPr>
        <w:t xml:space="preserve">(name and contact details for </w:t>
      </w:r>
      <w:r w:rsidRPr="0029018D">
        <w:rPr>
          <w:rFonts w:asciiTheme="minorHAnsi" w:hAnsiTheme="minorHAnsi"/>
          <w:highlight w:val="yellow"/>
          <w:lang w:eastAsia="en-GB"/>
        </w:rPr>
        <w:t>department/faculty</w:t>
      </w:r>
      <w:r w:rsidRPr="0029018D">
        <w:rPr>
          <w:rFonts w:asciiTheme="minorHAnsi" w:hAnsiTheme="minorHAnsi" w:cs="Arial"/>
          <w:color w:val="000000"/>
          <w:highlight w:val="yellow"/>
          <w:lang w:eastAsia="en-GB"/>
        </w:rPr>
        <w:t>/college)</w:t>
      </w:r>
      <w:r w:rsidRPr="0029018D">
        <w:rPr>
          <w:rFonts w:asciiTheme="minorHAnsi" w:hAnsiTheme="minorHAnsi" w:cs="Arial"/>
          <w:color w:val="000000"/>
          <w:lang w:eastAsia="en-GB"/>
        </w:rPr>
        <w:t xml:space="preserve">. All </w:t>
      </w:r>
      <w:r w:rsidRPr="0029018D">
        <w:rPr>
          <w:rFonts w:asciiTheme="minorHAnsi" w:hAnsiTheme="minorHAnsi" w:cs="Arial"/>
          <w:lang w:eastAsia="en-GB"/>
        </w:rPr>
        <w:t>enquiries will be treated in strict confidence and will not form part of the selection decision.</w:t>
      </w:r>
    </w:p>
    <w:p w14:paraId="5E6944F3" w14:textId="77777777" w:rsidR="000B08F6" w:rsidRPr="0029018D" w:rsidRDefault="000B08F6" w:rsidP="00264A36">
      <w:pPr>
        <w:pStyle w:val="Ahead"/>
        <w:rPr>
          <w:rFonts w:asciiTheme="minorHAnsi" w:hAnsiTheme="minorHAnsi"/>
        </w:rPr>
      </w:pPr>
      <w:r w:rsidRPr="0029018D">
        <w:rPr>
          <w:rFonts w:asciiTheme="minorHAnsi" w:hAnsiTheme="minorHAnsi"/>
        </w:rPr>
        <w:t>Duties of the post</w:t>
      </w:r>
    </w:p>
    <w:p w14:paraId="0786F905" w14:textId="02761972" w:rsidR="00864BF6" w:rsidRDefault="009D3C45" w:rsidP="00CD26AC">
      <w:pPr>
        <w:tabs>
          <w:tab w:val="left" w:pos="9072"/>
        </w:tabs>
        <w:jc w:val="both"/>
        <w:rPr>
          <w:rFonts w:asciiTheme="minorHAnsi" w:hAnsiTheme="minorHAnsi" w:cs="Arial"/>
          <w:highlight w:val="cyan"/>
        </w:rPr>
      </w:pPr>
      <w:r>
        <w:rPr>
          <w:rFonts w:asciiTheme="minorHAnsi" w:hAnsiTheme="minorHAnsi" w:cs="Arial"/>
          <w:szCs w:val="22"/>
        </w:rPr>
        <w:t>You</w:t>
      </w:r>
      <w:r w:rsidR="000B08F6" w:rsidRPr="0029018D">
        <w:rPr>
          <w:rFonts w:asciiTheme="minorHAnsi" w:hAnsiTheme="minorHAnsi" w:cs="Arial"/>
          <w:szCs w:val="22"/>
        </w:rPr>
        <w:t xml:space="preserve"> </w:t>
      </w:r>
      <w:r w:rsidR="001C3177" w:rsidRPr="0029018D">
        <w:rPr>
          <w:rFonts w:asciiTheme="minorHAnsi" w:hAnsiTheme="minorHAnsi" w:cs="Arial"/>
        </w:rPr>
        <w:t xml:space="preserve">will be a member of both the University and the College community. </w:t>
      </w:r>
      <w:r>
        <w:rPr>
          <w:rFonts w:asciiTheme="minorHAnsi" w:hAnsiTheme="minorHAnsi" w:cs="Arial"/>
        </w:rPr>
        <w:t>You</w:t>
      </w:r>
      <w:r w:rsidRPr="0029018D">
        <w:rPr>
          <w:rFonts w:asciiTheme="minorHAnsi" w:hAnsiTheme="minorHAnsi" w:cs="Arial"/>
        </w:rPr>
        <w:t xml:space="preserve"> </w:t>
      </w:r>
      <w:r w:rsidR="001C3177" w:rsidRPr="0029018D">
        <w:rPr>
          <w:rFonts w:asciiTheme="minorHAnsi" w:hAnsiTheme="minorHAnsi" w:cs="Arial"/>
        </w:rPr>
        <w:t xml:space="preserve">will be part of a lively and intellectually stimulating research community which performs to the highest international levels in research and publications and will have access to the excellent research facilities which Oxford offers. </w:t>
      </w:r>
      <w:r>
        <w:rPr>
          <w:rFonts w:asciiTheme="minorHAnsi" w:hAnsiTheme="minorHAnsi" w:cs="Arial"/>
          <w:highlight w:val="yellow"/>
        </w:rPr>
        <w:t>You</w:t>
      </w:r>
      <w:r w:rsidRPr="00F11D56">
        <w:rPr>
          <w:rFonts w:asciiTheme="minorHAnsi" w:hAnsiTheme="minorHAnsi" w:cs="Arial"/>
          <w:highlight w:val="yellow"/>
        </w:rPr>
        <w:t xml:space="preserve"> </w:t>
      </w:r>
      <w:r w:rsidR="001C3177" w:rsidRPr="00F11D56">
        <w:rPr>
          <w:rFonts w:asciiTheme="minorHAnsi" w:hAnsiTheme="minorHAnsi" w:cs="Arial"/>
          <w:highlight w:val="yellow"/>
        </w:rPr>
        <w:t>will have a role to play in the running of the</w:t>
      </w:r>
      <w:r w:rsidR="00147C5F" w:rsidRPr="00F11D56">
        <w:rPr>
          <w:rFonts w:asciiTheme="minorHAnsi" w:hAnsiTheme="minorHAnsi" w:cs="Arial"/>
          <w:highlight w:val="yellow"/>
        </w:rPr>
        <w:t xml:space="preserve"> College</w:t>
      </w:r>
      <w:r w:rsidR="001C3177" w:rsidRPr="00F11D56">
        <w:rPr>
          <w:rFonts w:asciiTheme="minorHAnsi" w:hAnsiTheme="minorHAnsi" w:cs="Arial"/>
          <w:highlight w:val="yellow"/>
        </w:rPr>
        <w:t xml:space="preserve"> a</w:t>
      </w:r>
      <w:r w:rsidR="001C3177" w:rsidRPr="004D5894">
        <w:rPr>
          <w:rFonts w:asciiTheme="minorHAnsi" w:hAnsiTheme="minorHAnsi" w:cs="Arial"/>
          <w:highlight w:val="yellow"/>
        </w:rPr>
        <w:t>s a member of the Governing Body and a trustee of the College</w:t>
      </w:r>
      <w:r w:rsidR="00BF03AC" w:rsidRPr="00B005C4">
        <w:rPr>
          <w:rFonts w:asciiTheme="minorHAnsi" w:hAnsiTheme="minorHAnsi" w:cs="Arial"/>
        </w:rPr>
        <w:t>.</w:t>
      </w:r>
      <w:r w:rsidR="00BF03AC" w:rsidRPr="00F11D56">
        <w:rPr>
          <w:rFonts w:asciiTheme="minorHAnsi" w:hAnsiTheme="minorHAnsi" w:cs="Arial"/>
          <w:highlight w:val="cyan"/>
        </w:rPr>
        <w:t xml:space="preserve"> [</w:t>
      </w:r>
      <w:r>
        <w:rPr>
          <w:rFonts w:asciiTheme="minorHAnsi" w:hAnsiTheme="minorHAnsi" w:cs="Arial"/>
          <w:highlight w:val="cyan"/>
        </w:rPr>
        <w:t>College to amend as appropriate</w:t>
      </w:r>
      <w:r w:rsidR="004D5894" w:rsidRPr="00F11D56">
        <w:rPr>
          <w:rFonts w:asciiTheme="minorHAnsi" w:hAnsiTheme="minorHAnsi" w:cs="Arial"/>
          <w:highlight w:val="cyan"/>
        </w:rPr>
        <w:t>]</w:t>
      </w:r>
    </w:p>
    <w:p w14:paraId="07BADD25" w14:textId="77777777" w:rsidR="00864BF6" w:rsidRDefault="00864BF6">
      <w:pPr>
        <w:tabs>
          <w:tab w:val="clear" w:pos="567"/>
          <w:tab w:val="clear" w:pos="1134"/>
          <w:tab w:val="clear" w:pos="1701"/>
          <w:tab w:val="clear" w:pos="5670"/>
          <w:tab w:val="clear" w:pos="9356"/>
        </w:tabs>
        <w:spacing w:after="0"/>
        <w:rPr>
          <w:rFonts w:asciiTheme="minorHAnsi" w:hAnsiTheme="minorHAnsi" w:cs="Arial"/>
          <w:highlight w:val="cyan"/>
        </w:rPr>
      </w:pPr>
      <w:r>
        <w:rPr>
          <w:rFonts w:asciiTheme="minorHAnsi" w:hAnsiTheme="minorHAnsi" w:cs="Arial"/>
          <w:highlight w:val="cyan"/>
        </w:rPr>
        <w:br w:type="page"/>
      </w:r>
    </w:p>
    <w:p w14:paraId="600BE704" w14:textId="77777777" w:rsidR="000B08F6" w:rsidRPr="0029018D" w:rsidRDefault="000B08F6" w:rsidP="00CD26AC">
      <w:pPr>
        <w:tabs>
          <w:tab w:val="left" w:pos="9072"/>
        </w:tabs>
        <w:rPr>
          <w:rFonts w:asciiTheme="minorHAnsi" w:hAnsiTheme="minorHAnsi" w:cs="Arial"/>
          <w:bCs/>
          <w:szCs w:val="22"/>
        </w:rPr>
      </w:pPr>
      <w:r w:rsidRPr="0029018D">
        <w:rPr>
          <w:rFonts w:asciiTheme="minorHAnsi" w:hAnsiTheme="minorHAnsi" w:cs="Arial"/>
          <w:bCs/>
          <w:szCs w:val="22"/>
        </w:rPr>
        <w:lastRenderedPageBreak/>
        <w:t>The main duties of the post are as follows:</w:t>
      </w:r>
    </w:p>
    <w:p w14:paraId="2F5BF3AB" w14:textId="49571953" w:rsidR="00C03330" w:rsidRPr="00C03330" w:rsidRDefault="00C03330" w:rsidP="00CD26AC">
      <w:pPr>
        <w:tabs>
          <w:tab w:val="left" w:pos="9072"/>
        </w:tabs>
        <w:rPr>
          <w:rFonts w:asciiTheme="minorHAnsi" w:eastAsiaTheme="majorEastAsia" w:hAnsiTheme="minorHAnsi" w:cs="Arial"/>
          <w:bCs/>
          <w:szCs w:val="22"/>
          <w:highlight w:val="cyan"/>
        </w:rPr>
      </w:pPr>
      <w:r w:rsidRPr="00C03330">
        <w:rPr>
          <w:rFonts w:asciiTheme="minorHAnsi" w:eastAsiaTheme="majorEastAsia" w:hAnsiTheme="minorHAnsi" w:cs="Arial"/>
          <w:bCs/>
          <w:szCs w:val="22"/>
          <w:highlight w:val="cyan"/>
        </w:rPr>
        <w:t>Specify duties under the following headings</w:t>
      </w:r>
      <w:r w:rsidR="002240A5">
        <w:rPr>
          <w:rFonts w:asciiTheme="minorHAnsi" w:eastAsiaTheme="majorEastAsia" w:hAnsiTheme="minorHAnsi" w:cs="Arial"/>
          <w:bCs/>
          <w:szCs w:val="22"/>
          <w:highlight w:val="cyan"/>
        </w:rPr>
        <w:t>, mak</w:t>
      </w:r>
      <w:r w:rsidR="00DD7B20">
        <w:rPr>
          <w:rFonts w:asciiTheme="minorHAnsi" w:eastAsiaTheme="majorEastAsia" w:hAnsiTheme="minorHAnsi" w:cs="Arial"/>
          <w:bCs/>
          <w:szCs w:val="22"/>
          <w:highlight w:val="cyan"/>
        </w:rPr>
        <w:t>ing</w:t>
      </w:r>
      <w:r w:rsidR="002240A5">
        <w:rPr>
          <w:rFonts w:asciiTheme="minorHAnsi" w:eastAsiaTheme="majorEastAsia" w:hAnsiTheme="minorHAnsi" w:cs="Arial"/>
          <w:bCs/>
          <w:szCs w:val="22"/>
          <w:highlight w:val="cyan"/>
        </w:rPr>
        <w:t xml:space="preserve"> sure that they match the selection criteria</w:t>
      </w:r>
    </w:p>
    <w:p w14:paraId="5EE2FCC2" w14:textId="56C2AFAF" w:rsidR="00C03330" w:rsidRPr="009F21A4" w:rsidRDefault="00C03330" w:rsidP="00264A36">
      <w:pPr>
        <w:pStyle w:val="ListParagraph"/>
        <w:numPr>
          <w:ilvl w:val="0"/>
          <w:numId w:val="44"/>
        </w:numPr>
        <w:tabs>
          <w:tab w:val="left" w:pos="9072"/>
        </w:tabs>
        <w:spacing w:after="0"/>
        <w:rPr>
          <w:rFonts w:asciiTheme="minorHAnsi" w:eastAsiaTheme="majorEastAsia" w:hAnsiTheme="minorHAnsi" w:cs="Arial"/>
          <w:bCs/>
          <w:szCs w:val="22"/>
          <w:highlight w:val="cyan"/>
        </w:rPr>
      </w:pPr>
      <w:r w:rsidRPr="009F21A4">
        <w:rPr>
          <w:rFonts w:asciiTheme="minorHAnsi" w:eastAsiaTheme="majorEastAsia" w:hAnsiTheme="minorHAnsi" w:cs="Arial"/>
          <w:bCs/>
          <w:szCs w:val="22"/>
          <w:highlight w:val="cyan"/>
        </w:rPr>
        <w:t>R</w:t>
      </w:r>
      <w:r w:rsidR="000B08F6" w:rsidRPr="009F21A4">
        <w:rPr>
          <w:rFonts w:asciiTheme="minorHAnsi" w:eastAsiaTheme="majorEastAsia" w:hAnsiTheme="minorHAnsi" w:cs="Arial"/>
          <w:bCs/>
          <w:szCs w:val="22"/>
          <w:highlight w:val="cyan"/>
        </w:rPr>
        <w:t>esearch</w:t>
      </w:r>
    </w:p>
    <w:p w14:paraId="65C4C2CF" w14:textId="1ED6700F" w:rsidR="00C03330" w:rsidRPr="009F21A4" w:rsidRDefault="00C03330" w:rsidP="00264A36">
      <w:pPr>
        <w:pStyle w:val="ListParagraph"/>
        <w:numPr>
          <w:ilvl w:val="0"/>
          <w:numId w:val="44"/>
        </w:numPr>
        <w:tabs>
          <w:tab w:val="left" w:pos="9072"/>
        </w:tabs>
        <w:spacing w:after="0"/>
        <w:rPr>
          <w:rFonts w:asciiTheme="minorHAnsi" w:eastAsiaTheme="majorEastAsia" w:hAnsiTheme="minorHAnsi" w:cs="Arial"/>
          <w:bCs/>
          <w:szCs w:val="22"/>
          <w:highlight w:val="cyan"/>
        </w:rPr>
      </w:pPr>
      <w:r w:rsidRPr="009F21A4">
        <w:rPr>
          <w:rFonts w:asciiTheme="minorHAnsi" w:eastAsiaTheme="majorEastAsia" w:hAnsiTheme="minorHAnsi" w:cs="Arial"/>
          <w:bCs/>
          <w:szCs w:val="22"/>
          <w:highlight w:val="cyan"/>
        </w:rPr>
        <w:t>T</w:t>
      </w:r>
      <w:r w:rsidR="000B08F6" w:rsidRPr="009F21A4">
        <w:rPr>
          <w:rFonts w:asciiTheme="minorHAnsi" w:eastAsiaTheme="majorEastAsia" w:hAnsiTheme="minorHAnsi" w:cs="Arial"/>
          <w:bCs/>
          <w:szCs w:val="22"/>
          <w:highlight w:val="cyan"/>
        </w:rPr>
        <w:t>eaching (including graduate supervision)</w:t>
      </w:r>
    </w:p>
    <w:p w14:paraId="57641F17" w14:textId="45AA0803" w:rsidR="00C03330" w:rsidRPr="009F21A4" w:rsidRDefault="00C03330" w:rsidP="00264A36">
      <w:pPr>
        <w:pStyle w:val="ListParagraph"/>
        <w:numPr>
          <w:ilvl w:val="0"/>
          <w:numId w:val="44"/>
        </w:numPr>
        <w:tabs>
          <w:tab w:val="left" w:pos="9072"/>
        </w:tabs>
        <w:spacing w:after="0"/>
        <w:rPr>
          <w:rFonts w:asciiTheme="minorHAnsi" w:eastAsiaTheme="majorEastAsia" w:hAnsiTheme="minorHAnsi" w:cs="Arial"/>
          <w:bCs/>
          <w:szCs w:val="22"/>
          <w:highlight w:val="cyan"/>
        </w:rPr>
      </w:pPr>
      <w:r w:rsidRPr="009F21A4">
        <w:rPr>
          <w:rFonts w:asciiTheme="minorHAnsi" w:eastAsiaTheme="majorEastAsia" w:hAnsiTheme="minorHAnsi" w:cs="Arial"/>
          <w:bCs/>
          <w:szCs w:val="22"/>
          <w:highlight w:val="cyan"/>
        </w:rPr>
        <w:t>A</w:t>
      </w:r>
      <w:r w:rsidR="000B08F6" w:rsidRPr="009F21A4">
        <w:rPr>
          <w:rFonts w:asciiTheme="minorHAnsi" w:eastAsiaTheme="majorEastAsia" w:hAnsiTheme="minorHAnsi" w:cs="Arial"/>
          <w:bCs/>
          <w:szCs w:val="22"/>
          <w:highlight w:val="cyan"/>
        </w:rPr>
        <w:t>cademic leadership</w:t>
      </w:r>
    </w:p>
    <w:p w14:paraId="0B58551E" w14:textId="0C1B12EE" w:rsidR="00C03330" w:rsidRPr="009F21A4" w:rsidRDefault="00C03330" w:rsidP="00264A36">
      <w:pPr>
        <w:pStyle w:val="ListParagraph"/>
        <w:numPr>
          <w:ilvl w:val="0"/>
          <w:numId w:val="44"/>
        </w:numPr>
        <w:tabs>
          <w:tab w:val="left" w:pos="9072"/>
        </w:tabs>
        <w:spacing w:after="0"/>
        <w:rPr>
          <w:rFonts w:asciiTheme="minorHAnsi" w:eastAsiaTheme="majorEastAsia" w:hAnsiTheme="minorHAnsi" w:cs="Arial"/>
          <w:bCs/>
          <w:szCs w:val="22"/>
          <w:highlight w:val="cyan"/>
        </w:rPr>
      </w:pPr>
      <w:r w:rsidRPr="009F21A4">
        <w:rPr>
          <w:rFonts w:asciiTheme="minorHAnsi" w:eastAsiaTheme="majorEastAsia" w:hAnsiTheme="minorHAnsi" w:cs="Arial"/>
          <w:bCs/>
          <w:szCs w:val="22"/>
          <w:highlight w:val="cyan"/>
        </w:rPr>
        <w:t>E</w:t>
      </w:r>
      <w:r w:rsidR="000B08F6" w:rsidRPr="009F21A4">
        <w:rPr>
          <w:rFonts w:asciiTheme="minorHAnsi" w:eastAsiaTheme="majorEastAsia" w:hAnsiTheme="minorHAnsi" w:cs="Arial"/>
          <w:bCs/>
          <w:szCs w:val="22"/>
          <w:highlight w:val="cyan"/>
        </w:rPr>
        <w:t>xamining</w:t>
      </w:r>
    </w:p>
    <w:p w14:paraId="77B2137F" w14:textId="77777777" w:rsidR="00C03330" w:rsidRPr="00C03330" w:rsidRDefault="00C03330" w:rsidP="00264A36">
      <w:pPr>
        <w:tabs>
          <w:tab w:val="left" w:pos="9072"/>
        </w:tabs>
        <w:spacing w:after="0"/>
        <w:rPr>
          <w:rFonts w:asciiTheme="minorHAnsi" w:eastAsiaTheme="majorEastAsia" w:hAnsiTheme="minorHAnsi" w:cs="Arial"/>
          <w:bCs/>
          <w:szCs w:val="22"/>
          <w:highlight w:val="cyan"/>
        </w:rPr>
      </w:pPr>
    </w:p>
    <w:p w14:paraId="07F90F8B" w14:textId="26A6D68C" w:rsidR="009F21A4" w:rsidRDefault="00E12F8D" w:rsidP="00264A36">
      <w:pPr>
        <w:tabs>
          <w:tab w:val="left" w:pos="9072"/>
        </w:tabs>
        <w:spacing w:after="0"/>
        <w:rPr>
          <w:rFonts w:asciiTheme="minorHAnsi" w:eastAsiaTheme="majorEastAsia" w:hAnsiTheme="minorHAnsi" w:cs="Arial"/>
          <w:bCs/>
          <w:szCs w:val="22"/>
          <w:highlight w:val="cyan"/>
        </w:rPr>
      </w:pPr>
      <w:r>
        <w:rPr>
          <w:rFonts w:asciiTheme="minorHAnsi" w:eastAsiaTheme="majorEastAsia" w:hAnsiTheme="minorHAnsi" w:cs="Arial"/>
          <w:bCs/>
          <w:szCs w:val="22"/>
          <w:highlight w:val="cyan"/>
        </w:rPr>
        <w:t>Include the following if relevant to the post</w:t>
      </w:r>
    </w:p>
    <w:p w14:paraId="6FAB1334" w14:textId="78D5EADC" w:rsidR="00C03330" w:rsidRPr="009F21A4" w:rsidRDefault="00C03330" w:rsidP="00264A36">
      <w:pPr>
        <w:pStyle w:val="ListParagraph"/>
        <w:numPr>
          <w:ilvl w:val="0"/>
          <w:numId w:val="45"/>
        </w:numPr>
        <w:tabs>
          <w:tab w:val="left" w:pos="9072"/>
        </w:tabs>
        <w:spacing w:after="0"/>
        <w:rPr>
          <w:rFonts w:asciiTheme="minorHAnsi" w:eastAsiaTheme="majorEastAsia" w:hAnsiTheme="minorHAnsi" w:cs="Arial"/>
          <w:bCs/>
          <w:szCs w:val="22"/>
          <w:highlight w:val="cyan"/>
        </w:rPr>
      </w:pPr>
      <w:r w:rsidRPr="009F21A4">
        <w:rPr>
          <w:rFonts w:asciiTheme="minorHAnsi" w:eastAsiaTheme="majorEastAsia" w:hAnsiTheme="minorHAnsi" w:cs="Arial"/>
          <w:bCs/>
          <w:szCs w:val="22"/>
          <w:highlight w:val="cyan"/>
        </w:rPr>
        <w:t>A</w:t>
      </w:r>
      <w:r w:rsidR="000B08F6" w:rsidRPr="009F21A4">
        <w:rPr>
          <w:rFonts w:asciiTheme="minorHAnsi" w:eastAsiaTheme="majorEastAsia" w:hAnsiTheme="minorHAnsi" w:cs="Arial"/>
          <w:bCs/>
          <w:szCs w:val="22"/>
          <w:highlight w:val="cyan"/>
        </w:rPr>
        <w:t>dministrative duties</w:t>
      </w:r>
    </w:p>
    <w:p w14:paraId="7DF5469E" w14:textId="13F87E38" w:rsidR="00C151C9" w:rsidRPr="009F21A4" w:rsidRDefault="00C03330" w:rsidP="00264A36">
      <w:pPr>
        <w:pStyle w:val="ListParagraph"/>
        <w:numPr>
          <w:ilvl w:val="0"/>
          <w:numId w:val="45"/>
        </w:numPr>
        <w:tabs>
          <w:tab w:val="left" w:pos="9072"/>
        </w:tabs>
        <w:spacing w:after="0"/>
        <w:rPr>
          <w:rFonts w:asciiTheme="minorHAnsi" w:eastAsiaTheme="majorEastAsia" w:hAnsiTheme="minorHAnsi" w:cs="Arial"/>
          <w:bCs/>
          <w:szCs w:val="22"/>
          <w:highlight w:val="cyan"/>
        </w:rPr>
      </w:pPr>
      <w:r w:rsidRPr="009F21A4">
        <w:rPr>
          <w:rFonts w:asciiTheme="minorHAnsi" w:eastAsiaTheme="majorEastAsia" w:hAnsiTheme="minorHAnsi" w:cs="Arial"/>
          <w:bCs/>
          <w:szCs w:val="22"/>
          <w:highlight w:val="cyan"/>
        </w:rPr>
        <w:t>F</w:t>
      </w:r>
      <w:r w:rsidR="00C151C9" w:rsidRPr="009F21A4">
        <w:rPr>
          <w:rFonts w:asciiTheme="minorHAnsi" w:eastAsiaTheme="majorEastAsia" w:hAnsiTheme="minorHAnsi" w:cs="Arial"/>
          <w:bCs/>
          <w:szCs w:val="22"/>
          <w:highlight w:val="cyan"/>
        </w:rPr>
        <w:t>undraising/research income</w:t>
      </w:r>
    </w:p>
    <w:p w14:paraId="240F3794" w14:textId="473C3986" w:rsidR="00C03330" w:rsidRPr="00CD26AC" w:rsidRDefault="00C03330" w:rsidP="00264A36">
      <w:pPr>
        <w:pStyle w:val="ListParagraph"/>
        <w:numPr>
          <w:ilvl w:val="0"/>
          <w:numId w:val="45"/>
        </w:numPr>
        <w:tabs>
          <w:tab w:val="left" w:pos="9072"/>
        </w:tabs>
        <w:spacing w:after="0"/>
        <w:rPr>
          <w:rFonts w:asciiTheme="minorHAnsi" w:eastAsiaTheme="majorEastAsia" w:hAnsiTheme="minorHAnsi" w:cs="Arial"/>
          <w:bCs/>
          <w:szCs w:val="22"/>
          <w:highlight w:val="cyan"/>
        </w:rPr>
      </w:pPr>
      <w:r w:rsidRPr="009F21A4">
        <w:rPr>
          <w:rFonts w:asciiTheme="minorHAnsi" w:eastAsiaTheme="majorEastAsia" w:hAnsiTheme="minorHAnsi" w:cs="Arial"/>
          <w:bCs/>
          <w:szCs w:val="22"/>
          <w:highlight w:val="cyan"/>
        </w:rPr>
        <w:t>Any other relevant duties</w:t>
      </w:r>
    </w:p>
    <w:p w14:paraId="2B0DBD98" w14:textId="77777777" w:rsidR="00C03330" w:rsidRPr="00CD26AC" w:rsidRDefault="00C03330" w:rsidP="00264A36">
      <w:pPr>
        <w:tabs>
          <w:tab w:val="left" w:pos="9072"/>
        </w:tabs>
        <w:spacing w:after="0"/>
        <w:rPr>
          <w:rFonts w:asciiTheme="minorHAnsi" w:eastAsiaTheme="majorEastAsia" w:hAnsiTheme="minorHAnsi" w:cs="Arial"/>
          <w:bCs/>
          <w:szCs w:val="22"/>
          <w:highlight w:val="cyan"/>
        </w:rPr>
      </w:pPr>
    </w:p>
    <w:p w14:paraId="652C2E2A" w14:textId="2AD2611B" w:rsidR="00CD26AC" w:rsidRDefault="00C151C9" w:rsidP="00CD26AC">
      <w:pPr>
        <w:tabs>
          <w:tab w:val="left" w:pos="9072"/>
        </w:tabs>
        <w:jc w:val="both"/>
        <w:rPr>
          <w:rFonts w:asciiTheme="minorHAnsi" w:eastAsiaTheme="majorEastAsia" w:hAnsiTheme="minorHAnsi" w:cs="Arial"/>
          <w:b/>
          <w:bCs/>
          <w:szCs w:val="22"/>
          <w:highlight w:val="cyan"/>
        </w:rPr>
      </w:pPr>
      <w:r w:rsidRPr="0029018D">
        <w:rPr>
          <w:rFonts w:asciiTheme="minorHAnsi" w:eastAsiaTheme="majorEastAsia" w:hAnsiTheme="minorHAnsi" w:cs="Arial"/>
          <w:b/>
          <w:bCs/>
          <w:szCs w:val="22"/>
          <w:highlight w:val="yellow"/>
        </w:rPr>
        <w:t xml:space="preserve">Headship of Department/Faculty </w:t>
      </w:r>
      <w:r w:rsidR="00E12F8D">
        <w:rPr>
          <w:rFonts w:asciiTheme="minorHAnsi" w:eastAsiaTheme="majorEastAsia" w:hAnsiTheme="minorHAnsi" w:cs="Arial"/>
          <w:b/>
          <w:bCs/>
          <w:szCs w:val="22"/>
          <w:highlight w:val="yellow"/>
        </w:rPr>
        <w:t>Board Chair</w:t>
      </w:r>
      <w:r w:rsidR="00915C53" w:rsidRPr="00915C53">
        <w:rPr>
          <w:rFonts w:asciiTheme="minorHAnsi" w:eastAsiaTheme="majorEastAsia" w:hAnsiTheme="minorHAnsi" w:cs="Arial"/>
          <w:b/>
          <w:bCs/>
          <w:szCs w:val="22"/>
        </w:rPr>
        <w:t xml:space="preserve"> </w:t>
      </w:r>
      <w:r w:rsidRPr="0029018D">
        <w:rPr>
          <w:rFonts w:asciiTheme="minorHAnsi" w:eastAsiaTheme="majorEastAsia" w:hAnsiTheme="minorHAnsi" w:cs="Arial"/>
          <w:b/>
          <w:bCs/>
          <w:szCs w:val="22"/>
          <w:highlight w:val="yellow"/>
        </w:rPr>
        <w:t>[</w:t>
      </w:r>
      <w:r w:rsidRPr="0029018D">
        <w:rPr>
          <w:rFonts w:asciiTheme="minorHAnsi" w:eastAsiaTheme="majorEastAsia" w:hAnsiTheme="minorHAnsi" w:cs="Arial"/>
          <w:b/>
          <w:bCs/>
          <w:szCs w:val="22"/>
          <w:highlight w:val="cyan"/>
        </w:rPr>
        <w:t>delete this paragraph if not applicable]</w:t>
      </w:r>
    </w:p>
    <w:p w14:paraId="45A3099E" w14:textId="3F602B04" w:rsidR="00C151C9" w:rsidRPr="0029018D" w:rsidRDefault="00C151C9" w:rsidP="00CD26AC">
      <w:pPr>
        <w:tabs>
          <w:tab w:val="left" w:pos="9072"/>
        </w:tabs>
        <w:jc w:val="both"/>
        <w:rPr>
          <w:rFonts w:asciiTheme="minorHAnsi" w:eastAsiaTheme="majorEastAsia" w:hAnsiTheme="minorHAnsi" w:cs="Arial"/>
          <w:b/>
          <w:bCs/>
          <w:szCs w:val="22"/>
          <w:highlight w:val="cyan"/>
        </w:rPr>
      </w:pPr>
      <w:r w:rsidRPr="0029018D">
        <w:rPr>
          <w:rFonts w:asciiTheme="minorHAnsi" w:eastAsiaTheme="majorEastAsia" w:hAnsiTheme="minorHAnsi" w:cs="Arial"/>
          <w:bCs/>
          <w:szCs w:val="22"/>
          <w:highlight w:val="yellow"/>
        </w:rPr>
        <w:t xml:space="preserve">Every professor who is employed by the University, unless individually exempted, has an obligation to accept headship of the department or faculty in which their post is held, if invited to do so by </w:t>
      </w:r>
      <w:r w:rsidR="002514CF">
        <w:rPr>
          <w:rFonts w:asciiTheme="minorHAnsi" w:eastAsiaTheme="majorEastAsia" w:hAnsiTheme="minorHAnsi" w:cs="Arial"/>
          <w:bCs/>
          <w:szCs w:val="22"/>
          <w:highlight w:val="yellow"/>
        </w:rPr>
        <w:t>the divisional board</w:t>
      </w:r>
      <w:r w:rsidRPr="0029018D">
        <w:rPr>
          <w:rFonts w:asciiTheme="minorHAnsi" w:eastAsiaTheme="majorEastAsia" w:hAnsiTheme="minorHAnsi" w:cs="Arial"/>
          <w:bCs/>
          <w:szCs w:val="22"/>
          <w:highlight w:val="yellow"/>
        </w:rPr>
        <w:t>.</w:t>
      </w:r>
    </w:p>
    <w:p w14:paraId="1AB4D3BC" w14:textId="77777777" w:rsidR="00C151C9" w:rsidRPr="0029018D" w:rsidRDefault="00C151C9" w:rsidP="00264A36">
      <w:pPr>
        <w:tabs>
          <w:tab w:val="clear" w:pos="567"/>
          <w:tab w:val="clear" w:pos="1134"/>
          <w:tab w:val="left" w:pos="576"/>
          <w:tab w:val="left" w:pos="1152"/>
          <w:tab w:val="left" w:pos="1728"/>
          <w:tab w:val="left" w:pos="5760"/>
          <w:tab w:val="left" w:pos="9072"/>
        </w:tabs>
        <w:suppressAutoHyphens/>
        <w:spacing w:after="0"/>
        <w:jc w:val="both"/>
        <w:rPr>
          <w:rFonts w:asciiTheme="minorHAnsi" w:hAnsiTheme="minorHAnsi"/>
          <w:b/>
          <w:bCs/>
          <w:kern w:val="32"/>
          <w:highlight w:val="cyan"/>
        </w:rPr>
      </w:pPr>
      <w:r w:rsidRPr="0029018D">
        <w:rPr>
          <w:rFonts w:asciiTheme="minorHAnsi" w:hAnsiTheme="minorHAnsi"/>
          <w:b/>
          <w:bCs/>
          <w:kern w:val="32"/>
          <w:highlight w:val="yellow"/>
        </w:rPr>
        <w:t xml:space="preserve">Hazard-specific / Safety-critical duties </w:t>
      </w:r>
      <w:r w:rsidRPr="0029018D">
        <w:rPr>
          <w:rFonts w:asciiTheme="minorHAnsi" w:hAnsiTheme="minorHAnsi"/>
          <w:b/>
          <w:bCs/>
          <w:kern w:val="32"/>
          <w:highlight w:val="cyan"/>
        </w:rPr>
        <w:t>[delete if not appropriate]</w:t>
      </w:r>
    </w:p>
    <w:p w14:paraId="6442E273" w14:textId="77777777" w:rsidR="00E70AF0" w:rsidRDefault="00E70AF0" w:rsidP="00CD26AC">
      <w:pPr>
        <w:tabs>
          <w:tab w:val="clear" w:pos="567"/>
          <w:tab w:val="clear" w:pos="1134"/>
          <w:tab w:val="left" w:pos="576"/>
          <w:tab w:val="left" w:pos="1152"/>
          <w:tab w:val="left" w:pos="1728"/>
          <w:tab w:val="left" w:pos="5760"/>
          <w:tab w:val="left" w:pos="9072"/>
        </w:tabs>
        <w:suppressAutoHyphens/>
        <w:jc w:val="both"/>
        <w:rPr>
          <w:rFonts w:asciiTheme="minorHAnsi" w:hAnsiTheme="minorHAnsi"/>
          <w:bCs/>
          <w:kern w:val="32"/>
          <w:highlight w:val="yellow"/>
        </w:rPr>
      </w:pPr>
    </w:p>
    <w:p w14:paraId="6E964ED5" w14:textId="7FAE7EC9" w:rsidR="00C151C9" w:rsidRDefault="00C151C9" w:rsidP="00CD26AC">
      <w:pPr>
        <w:tabs>
          <w:tab w:val="clear" w:pos="567"/>
          <w:tab w:val="clear" w:pos="1134"/>
          <w:tab w:val="left" w:pos="576"/>
          <w:tab w:val="left" w:pos="1152"/>
          <w:tab w:val="left" w:pos="1728"/>
          <w:tab w:val="left" w:pos="5760"/>
          <w:tab w:val="left" w:pos="9072"/>
        </w:tabs>
        <w:suppressAutoHyphens/>
        <w:jc w:val="both"/>
        <w:rPr>
          <w:rFonts w:asciiTheme="minorHAnsi" w:hAnsiTheme="minorHAnsi"/>
          <w:bCs/>
          <w:kern w:val="32"/>
        </w:rPr>
      </w:pPr>
      <w:r w:rsidRPr="0029018D">
        <w:rPr>
          <w:rFonts w:asciiTheme="minorHAnsi" w:hAnsiTheme="minorHAnsi"/>
          <w:bCs/>
          <w:kern w:val="32"/>
          <w:highlight w:val="yellow"/>
        </w:rPr>
        <w:t xml:space="preserve">This </w:t>
      </w:r>
      <w:r w:rsidR="009D3C45">
        <w:rPr>
          <w:rFonts w:asciiTheme="minorHAnsi" w:hAnsiTheme="minorHAnsi"/>
          <w:bCs/>
          <w:kern w:val="32"/>
          <w:highlight w:val="yellow"/>
        </w:rPr>
        <w:t>post</w:t>
      </w:r>
      <w:r w:rsidR="009D3C45" w:rsidRPr="0029018D">
        <w:rPr>
          <w:rFonts w:asciiTheme="minorHAnsi" w:hAnsiTheme="minorHAnsi"/>
          <w:bCs/>
          <w:kern w:val="32"/>
          <w:highlight w:val="yellow"/>
        </w:rPr>
        <w:t xml:space="preserve"> </w:t>
      </w:r>
      <w:r w:rsidRPr="0029018D">
        <w:rPr>
          <w:rFonts w:asciiTheme="minorHAnsi" w:hAnsiTheme="minorHAnsi"/>
          <w:bCs/>
          <w:kern w:val="32"/>
          <w:highlight w:val="yellow"/>
        </w:rPr>
        <w:t>includes hazards or safety-critical activities</w:t>
      </w:r>
      <w:r w:rsidR="002F483F">
        <w:rPr>
          <w:rFonts w:asciiTheme="minorHAnsi" w:hAnsiTheme="minorHAnsi"/>
          <w:bCs/>
          <w:kern w:val="32"/>
          <w:highlight w:val="yellow"/>
        </w:rPr>
        <w:t>. If you are offered the post, you will be asked to complete a health questionnaire which will be assessed by</w:t>
      </w:r>
      <w:r w:rsidRPr="0029018D">
        <w:rPr>
          <w:rFonts w:asciiTheme="minorHAnsi" w:hAnsiTheme="minorHAnsi"/>
          <w:bCs/>
          <w:kern w:val="32"/>
          <w:highlight w:val="yellow"/>
        </w:rPr>
        <w:t xml:space="preserve"> our Occupational Health Service </w:t>
      </w:r>
      <w:r w:rsidR="002F483F">
        <w:rPr>
          <w:rFonts w:asciiTheme="minorHAnsi" w:hAnsiTheme="minorHAnsi"/>
          <w:bCs/>
          <w:kern w:val="32"/>
          <w:highlight w:val="yellow"/>
        </w:rPr>
        <w:t>(OHS), and the offer of employment will be subject to a successful outcome of this assessment.</w:t>
      </w:r>
    </w:p>
    <w:p w14:paraId="7D6F390F" w14:textId="679B01AF" w:rsidR="002F483F" w:rsidRPr="00CD26AC" w:rsidRDefault="002F483F" w:rsidP="00CD26AC">
      <w:pPr>
        <w:tabs>
          <w:tab w:val="clear" w:pos="567"/>
          <w:tab w:val="clear" w:pos="1134"/>
          <w:tab w:val="left" w:pos="576"/>
          <w:tab w:val="left" w:pos="1152"/>
          <w:tab w:val="left" w:pos="1728"/>
          <w:tab w:val="left" w:pos="5760"/>
          <w:tab w:val="left" w:pos="9072"/>
        </w:tabs>
        <w:suppressAutoHyphens/>
        <w:jc w:val="both"/>
        <w:rPr>
          <w:rFonts w:asciiTheme="minorHAnsi" w:hAnsiTheme="minorHAnsi" w:cs="Arial"/>
          <w:bCs/>
          <w:lang w:eastAsia="en-GB"/>
        </w:rPr>
      </w:pPr>
      <w:r w:rsidRPr="002F483F">
        <w:rPr>
          <w:rFonts w:asciiTheme="minorHAnsi" w:hAnsiTheme="minorHAnsi"/>
          <w:bCs/>
          <w:kern w:val="32"/>
          <w:highlight w:val="yellow"/>
        </w:rPr>
        <w:t>The hazards or safety-critical duties involved are as follows:</w:t>
      </w:r>
    </w:p>
    <w:p w14:paraId="175B3512" w14:textId="77777777" w:rsidR="00C151C9" w:rsidRPr="0029018D" w:rsidRDefault="00C151C9" w:rsidP="00264A36">
      <w:pPr>
        <w:tabs>
          <w:tab w:val="clear" w:pos="567"/>
          <w:tab w:val="clear" w:pos="1134"/>
          <w:tab w:val="left" w:pos="576"/>
          <w:tab w:val="left" w:pos="1152"/>
          <w:tab w:val="left" w:pos="1728"/>
          <w:tab w:val="left" w:pos="5760"/>
          <w:tab w:val="left" w:pos="9072"/>
        </w:tabs>
        <w:suppressAutoHyphens/>
        <w:jc w:val="both"/>
        <w:rPr>
          <w:rFonts w:asciiTheme="minorHAnsi" w:hAnsiTheme="minorHAnsi" w:cs="Arial"/>
          <w:bCs/>
          <w:i/>
          <w:lang w:eastAsia="en-GB"/>
        </w:rPr>
      </w:pPr>
      <w:r w:rsidRPr="0029018D">
        <w:rPr>
          <w:rFonts w:asciiTheme="minorHAnsi" w:hAnsiTheme="minorHAnsi"/>
          <w:bCs/>
          <w:kern w:val="32"/>
          <w:highlight w:val="cyan"/>
        </w:rPr>
        <w:t xml:space="preserve">  [Delete as appropriate:]</w:t>
      </w:r>
    </w:p>
    <w:p w14:paraId="210FB866"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Working at heights</w:t>
      </w:r>
    </w:p>
    <w:p w14:paraId="7321F81E"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Night working (11pm-6am)</w:t>
      </w:r>
    </w:p>
    <w:p w14:paraId="793899A5"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Lone Working</w:t>
      </w:r>
    </w:p>
    <w:p w14:paraId="0B6B4DCC"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Work in hot or cold environments</w:t>
      </w:r>
    </w:p>
    <w:p w14:paraId="2E945284"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Driving on University business</w:t>
      </w:r>
    </w:p>
    <w:p w14:paraId="0B2E6FC4"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Working with Ionising Radiation</w:t>
      </w:r>
    </w:p>
    <w:p w14:paraId="0F827591"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Open food handling</w:t>
      </w:r>
    </w:p>
    <w:p w14:paraId="1AE4FA78" w14:textId="4E54223E"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 xml:space="preserve">Working with category 3b or 4 </w:t>
      </w:r>
      <w:r w:rsidRPr="00DE12CD">
        <w:rPr>
          <w:rFonts w:asciiTheme="minorHAnsi" w:hAnsiTheme="minorHAnsi"/>
          <w:bCs/>
          <w:kern w:val="32"/>
          <w:highlight w:val="yellow"/>
        </w:rPr>
        <w:t>lasers (</w:t>
      </w:r>
      <w:hyperlink r:id="rId9" w:history="1">
        <w:r w:rsidR="000743E7" w:rsidRPr="00DE12CD">
          <w:rPr>
            <w:rStyle w:val="Hyperlink"/>
            <w:rFonts w:asciiTheme="minorHAnsi" w:hAnsiTheme="minorHAnsi" w:cstheme="minorHAnsi"/>
            <w:highlight w:val="yellow"/>
          </w:rPr>
          <w:t>Laser Safety Introduction Webinar (Web</w:t>
        </w:r>
        <w:r w:rsidR="000743E7" w:rsidRPr="00DE12CD">
          <w:rPr>
            <w:rStyle w:val="Hyperlink"/>
            <w:highlight w:val="yellow"/>
          </w:rPr>
          <w:t>)</w:t>
        </w:r>
      </w:hyperlink>
      <w:r w:rsidRPr="00DE12CD">
        <w:rPr>
          <w:rFonts w:asciiTheme="minorHAnsi" w:hAnsiTheme="minorHAnsi"/>
          <w:bCs/>
          <w:kern w:val="32"/>
          <w:highlight w:val="yellow"/>
        </w:rPr>
        <w:t>)</w:t>
      </w:r>
    </w:p>
    <w:p w14:paraId="5D69894F"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 xml:space="preserve">Working with infectious pathogens (hazard group 2/3) - </w:t>
      </w:r>
      <w:hyperlink r:id="rId10" w:history="1">
        <w:r w:rsidRPr="0029018D">
          <w:rPr>
            <w:rStyle w:val="Hyperlink"/>
            <w:rFonts w:asciiTheme="minorHAnsi" w:hAnsiTheme="minorHAnsi"/>
            <w:bCs/>
            <w:kern w:val="32"/>
            <w:highlight w:val="yellow"/>
          </w:rPr>
          <w:t>Hazard Group 3 pathogens</w:t>
        </w:r>
      </w:hyperlink>
    </w:p>
    <w:p w14:paraId="34C592FC"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Working with blood, human products and human tissues</w:t>
      </w:r>
    </w:p>
    <w:p w14:paraId="1AA4ADFB"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Work in clinical areas with direct contact with patients (NOT administrative roles)</w:t>
      </w:r>
    </w:p>
    <w:p w14:paraId="3AB34742" w14:textId="20901D7D"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 xml:space="preserve">Work with allergens, </w:t>
      </w:r>
      <w:proofErr w:type="spellStart"/>
      <w:r w:rsidRPr="0029018D">
        <w:rPr>
          <w:rFonts w:asciiTheme="minorHAnsi" w:hAnsiTheme="minorHAnsi"/>
          <w:bCs/>
          <w:kern w:val="32"/>
          <w:highlight w:val="yellow"/>
        </w:rPr>
        <w:t>eg</w:t>
      </w:r>
      <w:proofErr w:type="spellEnd"/>
      <w:r w:rsidRPr="0029018D">
        <w:rPr>
          <w:rFonts w:asciiTheme="minorHAnsi" w:hAnsiTheme="minorHAnsi"/>
          <w:bCs/>
          <w:kern w:val="32"/>
          <w:highlight w:val="yellow"/>
        </w:rPr>
        <w:t xml:space="preserve"> laboratory animals, pollen, dust, fish or insects etc.</w:t>
      </w:r>
    </w:p>
    <w:p w14:paraId="0AC176FC"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Work with any substance which has any of the following pictograms on their MSDS:</w:t>
      </w:r>
    </w:p>
    <w:p w14:paraId="3AFE6A61" w14:textId="77777777" w:rsidR="00C151C9" w:rsidRPr="0029018D" w:rsidRDefault="00C151C9" w:rsidP="00264A36">
      <w:pPr>
        <w:tabs>
          <w:tab w:val="clear" w:pos="567"/>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 xml:space="preserve"> </w:t>
      </w:r>
      <w:r w:rsidRPr="0029018D">
        <w:rPr>
          <w:rFonts w:asciiTheme="minorHAnsi" w:hAnsiTheme="minorHAnsi"/>
          <w:bCs/>
          <w:noProof/>
          <w:kern w:val="32"/>
          <w:highlight w:val="yellow"/>
          <w:lang w:eastAsia="en-GB"/>
        </w:rPr>
        <w:drawing>
          <wp:inline distT="0" distB="0" distL="0" distR="0" wp14:anchorId="7E3BDB2D" wp14:editId="59545292">
            <wp:extent cx="361950" cy="361950"/>
            <wp:effectExtent l="19050" t="19050" r="19050" b="19050"/>
            <wp:docPr id="11" name="Picture 11" descr="http://www.hse.gov.uk/chemical-classification/images/pictogram-gallery/irri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hse.gov.uk/chemical-classification/images/pictogram-gallery/irritant.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w="12700" cmpd="sng">
                      <a:solidFill>
                        <a:srgbClr val="000000"/>
                      </a:solidFill>
                      <a:miter lim="800000"/>
                      <a:headEnd/>
                      <a:tailEnd/>
                    </a:ln>
                    <a:effectLst/>
                  </pic:spPr>
                </pic:pic>
              </a:graphicData>
            </a:graphic>
          </wp:inline>
        </w:drawing>
      </w:r>
      <w:r w:rsidRPr="0029018D">
        <w:rPr>
          <w:rFonts w:asciiTheme="minorHAnsi" w:hAnsiTheme="minorHAnsi"/>
          <w:bCs/>
          <w:noProof/>
          <w:kern w:val="32"/>
          <w:highlight w:val="yellow"/>
          <w:lang w:eastAsia="en-GB"/>
        </w:rPr>
        <w:drawing>
          <wp:inline distT="0" distB="0" distL="0" distR="0" wp14:anchorId="12F08362" wp14:editId="2FECFFFF">
            <wp:extent cx="361950" cy="361950"/>
            <wp:effectExtent l="19050" t="19050" r="19050" b="19050"/>
            <wp:docPr id="10" name="Picture 10"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rrosiv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w="12700" cmpd="sng">
                      <a:solidFill>
                        <a:srgbClr val="000000"/>
                      </a:solidFill>
                      <a:miter lim="800000"/>
                      <a:headEnd/>
                      <a:tailEnd/>
                    </a:ln>
                    <a:effectLst/>
                  </pic:spPr>
                </pic:pic>
              </a:graphicData>
            </a:graphic>
          </wp:inline>
        </w:drawing>
      </w:r>
      <w:r w:rsidRPr="0029018D">
        <w:rPr>
          <w:rFonts w:asciiTheme="minorHAnsi" w:hAnsiTheme="minorHAnsi"/>
          <w:bCs/>
          <w:noProof/>
          <w:kern w:val="32"/>
          <w:highlight w:val="yellow"/>
          <w:lang w:eastAsia="en-GB"/>
        </w:rPr>
        <w:drawing>
          <wp:inline distT="0" distB="0" distL="0" distR="0" wp14:anchorId="3225B8B9" wp14:editId="6C2C57F0">
            <wp:extent cx="361950" cy="361950"/>
            <wp:effectExtent l="19050" t="19050" r="19050" b="19050"/>
            <wp:docPr id="9" name="Picture 9"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alth hazar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w="12700" cmpd="sng">
                      <a:solidFill>
                        <a:srgbClr val="000000"/>
                      </a:solidFill>
                      <a:miter lim="800000"/>
                      <a:headEnd/>
                      <a:tailEnd/>
                    </a:ln>
                    <a:effectLst/>
                  </pic:spPr>
                </pic:pic>
              </a:graphicData>
            </a:graphic>
          </wp:inline>
        </w:drawing>
      </w:r>
      <w:r w:rsidRPr="0029018D">
        <w:rPr>
          <w:rFonts w:asciiTheme="minorHAnsi" w:hAnsiTheme="minorHAnsi"/>
          <w:bCs/>
          <w:noProof/>
          <w:kern w:val="32"/>
          <w:highlight w:val="yellow"/>
          <w:lang w:eastAsia="en-GB"/>
        </w:rPr>
        <w:drawing>
          <wp:inline distT="0" distB="0" distL="0" distR="0" wp14:anchorId="7C367E02" wp14:editId="518CFB40">
            <wp:extent cx="361950" cy="361950"/>
            <wp:effectExtent l="19050" t="19050" r="19050" b="19050"/>
            <wp:docPr id="8" name="Picture 8" descr="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oxi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w="12700" cmpd="sng">
                      <a:solidFill>
                        <a:srgbClr val="000000"/>
                      </a:solidFill>
                      <a:miter lim="800000"/>
                      <a:headEnd/>
                      <a:tailEnd/>
                    </a:ln>
                    <a:effectLst/>
                  </pic:spPr>
                </pic:pic>
              </a:graphicData>
            </a:graphic>
          </wp:inline>
        </w:drawing>
      </w:r>
    </w:p>
    <w:p w14:paraId="4D43D3FE"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Travel outside of Europe or North America on University Business</w:t>
      </w:r>
    </w:p>
    <w:p w14:paraId="3E289F6D" w14:textId="77777777" w:rsidR="00C151C9" w:rsidRPr="0029018D" w:rsidRDefault="00C151C9" w:rsidP="00264A36">
      <w:pPr>
        <w:tabs>
          <w:tab w:val="clear" w:pos="567"/>
          <w:tab w:val="left" w:pos="576"/>
          <w:tab w:val="left" w:pos="1728"/>
          <w:tab w:val="left" w:pos="5760"/>
        </w:tabs>
        <w:suppressAutoHyphens/>
        <w:spacing w:after="0"/>
        <w:ind w:left="720"/>
        <w:outlineLvl w:val="0"/>
        <w:rPr>
          <w:rFonts w:asciiTheme="minorHAnsi" w:hAnsiTheme="minorHAnsi"/>
          <w:bCs/>
          <w:kern w:val="32"/>
          <w:highlight w:val="yellow"/>
        </w:rPr>
      </w:pPr>
    </w:p>
    <w:p w14:paraId="3778DE82" w14:textId="77777777" w:rsidR="00C151C9" w:rsidRDefault="00C151C9" w:rsidP="00264A36">
      <w:pPr>
        <w:keepNext/>
        <w:tabs>
          <w:tab w:val="clear" w:pos="567"/>
          <w:tab w:val="clear" w:pos="1134"/>
          <w:tab w:val="left" w:pos="576"/>
          <w:tab w:val="left" w:pos="1152"/>
          <w:tab w:val="left" w:pos="1728"/>
          <w:tab w:val="left" w:pos="5760"/>
        </w:tabs>
        <w:suppressAutoHyphens/>
        <w:spacing w:after="0"/>
        <w:outlineLvl w:val="0"/>
        <w:rPr>
          <w:rFonts w:asciiTheme="minorHAnsi" w:hAnsiTheme="minorHAnsi"/>
          <w:b/>
          <w:bCs/>
          <w:kern w:val="32"/>
          <w:highlight w:val="cyan"/>
        </w:rPr>
      </w:pPr>
      <w:r w:rsidRPr="0029018D">
        <w:rPr>
          <w:rFonts w:asciiTheme="minorHAnsi" w:hAnsiTheme="minorHAnsi"/>
          <w:b/>
          <w:bCs/>
          <w:kern w:val="32"/>
          <w:highlight w:val="yellow"/>
        </w:rPr>
        <w:lastRenderedPageBreak/>
        <w:t>Additional security pre-employment checks</w:t>
      </w:r>
      <w:r w:rsidRPr="0029018D">
        <w:rPr>
          <w:rFonts w:asciiTheme="minorHAnsi" w:hAnsiTheme="minorHAnsi"/>
          <w:b/>
          <w:bCs/>
          <w:kern w:val="32"/>
          <w:highlight w:val="cyan"/>
        </w:rPr>
        <w:t xml:space="preserve"> [delete if not appropriate]</w:t>
      </w:r>
    </w:p>
    <w:p w14:paraId="4766478E" w14:textId="77777777" w:rsidR="003640A5" w:rsidRPr="0029018D" w:rsidRDefault="003640A5" w:rsidP="00264A36">
      <w:pPr>
        <w:keepNext/>
        <w:tabs>
          <w:tab w:val="clear" w:pos="567"/>
          <w:tab w:val="clear" w:pos="1134"/>
          <w:tab w:val="left" w:pos="576"/>
          <w:tab w:val="left" w:pos="1152"/>
          <w:tab w:val="left" w:pos="1728"/>
          <w:tab w:val="left" w:pos="5760"/>
        </w:tabs>
        <w:suppressAutoHyphens/>
        <w:spacing w:after="0"/>
        <w:outlineLvl w:val="0"/>
        <w:rPr>
          <w:rFonts w:asciiTheme="minorHAnsi" w:hAnsiTheme="minorHAnsi"/>
          <w:b/>
          <w:bCs/>
          <w:kern w:val="32"/>
          <w:highlight w:val="yellow"/>
        </w:rPr>
      </w:pPr>
    </w:p>
    <w:p w14:paraId="32FCE6C3" w14:textId="70CF5FE6" w:rsidR="00C151C9" w:rsidRPr="0029018D" w:rsidRDefault="00C151C9" w:rsidP="00264A36">
      <w:pPr>
        <w:keepNext/>
        <w:tabs>
          <w:tab w:val="clear" w:pos="567"/>
          <w:tab w:val="clear" w:pos="1134"/>
          <w:tab w:val="left" w:pos="576"/>
          <w:tab w:val="left" w:pos="1152"/>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 xml:space="preserve">This </w:t>
      </w:r>
      <w:r w:rsidR="009D3C45">
        <w:rPr>
          <w:rFonts w:asciiTheme="minorHAnsi" w:hAnsiTheme="minorHAnsi"/>
          <w:bCs/>
          <w:kern w:val="32"/>
          <w:highlight w:val="yellow"/>
        </w:rPr>
        <w:t>post</w:t>
      </w:r>
      <w:r w:rsidR="009D3C45" w:rsidRPr="0029018D">
        <w:rPr>
          <w:rFonts w:asciiTheme="minorHAnsi" w:hAnsiTheme="minorHAnsi"/>
          <w:bCs/>
          <w:kern w:val="32"/>
          <w:highlight w:val="yellow"/>
        </w:rPr>
        <w:t xml:space="preserve"> </w:t>
      </w:r>
      <w:r w:rsidRPr="0029018D">
        <w:rPr>
          <w:rFonts w:asciiTheme="minorHAnsi" w:hAnsiTheme="minorHAnsi"/>
          <w:bCs/>
          <w:kern w:val="32"/>
          <w:highlight w:val="yellow"/>
        </w:rPr>
        <w:t>includes duties which will require additional security pre-employment checks:</w:t>
      </w:r>
    </w:p>
    <w:p w14:paraId="2B2D8FE6" w14:textId="77777777" w:rsidR="00C151C9" w:rsidRPr="0029018D" w:rsidRDefault="00C151C9" w:rsidP="00264A36">
      <w:pPr>
        <w:keepNext/>
        <w:tabs>
          <w:tab w:val="clear" w:pos="567"/>
          <w:tab w:val="clear" w:pos="1134"/>
          <w:tab w:val="left" w:pos="576"/>
          <w:tab w:val="left" w:pos="1152"/>
          <w:tab w:val="left" w:pos="1728"/>
          <w:tab w:val="left" w:pos="5760"/>
        </w:tabs>
        <w:suppressAutoHyphens/>
        <w:spacing w:after="0"/>
        <w:outlineLvl w:val="0"/>
        <w:rPr>
          <w:rFonts w:asciiTheme="minorHAnsi" w:hAnsiTheme="minorHAnsi"/>
          <w:bCs/>
          <w:kern w:val="32"/>
          <w:highlight w:val="yellow"/>
        </w:rPr>
      </w:pPr>
    </w:p>
    <w:p w14:paraId="0DF621DB" w14:textId="77777777" w:rsidR="00C151C9" w:rsidRPr="0029018D" w:rsidRDefault="00C151C9" w:rsidP="00264A36">
      <w:pPr>
        <w:keepNext/>
        <w:numPr>
          <w:ilvl w:val="0"/>
          <w:numId w:val="38"/>
        </w:numPr>
        <w:tabs>
          <w:tab w:val="clear" w:pos="567"/>
          <w:tab w:val="clear" w:pos="1134"/>
          <w:tab w:val="clear" w:pos="1701"/>
          <w:tab w:val="clear" w:pos="5670"/>
          <w:tab w:val="clear" w:pos="9356"/>
          <w:tab w:val="left" w:pos="576"/>
          <w:tab w:val="left" w:pos="1152"/>
          <w:tab w:val="left" w:pos="1728"/>
          <w:tab w:val="left" w:pos="5760"/>
        </w:tabs>
        <w:suppressAutoHyphens/>
        <w:spacing w:after="0"/>
        <w:outlineLvl w:val="0"/>
        <w:rPr>
          <w:rFonts w:asciiTheme="minorHAnsi" w:hAnsiTheme="minorHAnsi"/>
          <w:bCs/>
          <w:kern w:val="32"/>
          <w:highlight w:val="cyan"/>
        </w:rPr>
      </w:pPr>
      <w:r w:rsidRPr="0029018D">
        <w:rPr>
          <w:rFonts w:asciiTheme="minorHAnsi" w:hAnsiTheme="minorHAnsi"/>
          <w:bCs/>
          <w:kern w:val="32"/>
          <w:highlight w:val="cyan"/>
        </w:rPr>
        <w:t>List the particular duties associated with the required security pre-employment checks</w:t>
      </w:r>
    </w:p>
    <w:p w14:paraId="367D83FC" w14:textId="77777777" w:rsidR="00C151C9" w:rsidRPr="0029018D" w:rsidRDefault="00C151C9" w:rsidP="00264A36">
      <w:pPr>
        <w:keepNext/>
        <w:tabs>
          <w:tab w:val="clear" w:pos="567"/>
          <w:tab w:val="clear" w:pos="1134"/>
          <w:tab w:val="left" w:pos="576"/>
          <w:tab w:val="left" w:pos="1152"/>
          <w:tab w:val="left" w:pos="1728"/>
          <w:tab w:val="left" w:pos="5760"/>
        </w:tabs>
        <w:suppressAutoHyphens/>
        <w:spacing w:after="0"/>
        <w:outlineLvl w:val="0"/>
        <w:rPr>
          <w:rFonts w:asciiTheme="minorHAnsi" w:hAnsiTheme="minorHAnsi"/>
          <w:bCs/>
          <w:kern w:val="32"/>
          <w:highlight w:val="yellow"/>
        </w:rPr>
      </w:pPr>
    </w:p>
    <w:p w14:paraId="083D2195" w14:textId="5E9EED0B" w:rsidR="00C151C9" w:rsidRPr="0029018D" w:rsidRDefault="002F483F" w:rsidP="00264A36">
      <w:pPr>
        <w:keepNext/>
        <w:tabs>
          <w:tab w:val="clear" w:pos="567"/>
          <w:tab w:val="clear" w:pos="1134"/>
          <w:tab w:val="left" w:pos="576"/>
          <w:tab w:val="left" w:pos="1152"/>
          <w:tab w:val="left" w:pos="1728"/>
          <w:tab w:val="left" w:pos="5760"/>
        </w:tabs>
        <w:suppressAutoHyphens/>
        <w:spacing w:after="0"/>
        <w:outlineLvl w:val="0"/>
        <w:rPr>
          <w:rFonts w:asciiTheme="minorHAnsi" w:hAnsiTheme="minorHAnsi"/>
          <w:bCs/>
          <w:kern w:val="32"/>
          <w:highlight w:val="yellow"/>
        </w:rPr>
      </w:pPr>
      <w:r w:rsidRPr="002F483F">
        <w:rPr>
          <w:rFonts w:asciiTheme="minorHAnsi" w:hAnsiTheme="minorHAnsi"/>
          <w:bCs/>
          <w:i/>
          <w:kern w:val="32"/>
          <w:highlight w:val="yellow"/>
        </w:rPr>
        <w:t xml:space="preserve">Include </w:t>
      </w:r>
      <w:r w:rsidRPr="002F483F">
        <w:rPr>
          <w:rFonts w:asciiTheme="minorHAnsi" w:hAnsiTheme="minorHAnsi"/>
          <w:b/>
          <w:bCs/>
          <w:i/>
          <w:kern w:val="32"/>
          <w:highlight w:val="yellow"/>
        </w:rPr>
        <w:t>one</w:t>
      </w:r>
      <w:r w:rsidRPr="002F483F">
        <w:rPr>
          <w:rFonts w:asciiTheme="minorHAnsi" w:hAnsiTheme="minorHAnsi"/>
          <w:bCs/>
          <w:i/>
          <w:kern w:val="32"/>
          <w:highlight w:val="yellow"/>
        </w:rPr>
        <w:t xml:space="preserve"> of the following statements</w:t>
      </w:r>
      <w:r>
        <w:rPr>
          <w:rFonts w:asciiTheme="minorHAnsi" w:hAnsiTheme="minorHAnsi"/>
          <w:bCs/>
          <w:i/>
          <w:kern w:val="32"/>
          <w:highlight w:val="yellow"/>
        </w:rPr>
        <w:t>:</w:t>
      </w:r>
    </w:p>
    <w:p w14:paraId="2C3E0C19" w14:textId="77777777" w:rsidR="00C151C9" w:rsidRPr="0029018D" w:rsidRDefault="00C151C9" w:rsidP="00264A36">
      <w:pPr>
        <w:keepNext/>
        <w:tabs>
          <w:tab w:val="clear" w:pos="567"/>
          <w:tab w:val="clear" w:pos="1134"/>
          <w:tab w:val="left" w:pos="576"/>
          <w:tab w:val="left" w:pos="1152"/>
          <w:tab w:val="left" w:pos="1728"/>
          <w:tab w:val="left" w:pos="5760"/>
        </w:tabs>
        <w:suppressAutoHyphens/>
        <w:spacing w:after="0"/>
        <w:outlineLvl w:val="0"/>
        <w:rPr>
          <w:rFonts w:asciiTheme="minorHAnsi" w:hAnsiTheme="minorHAnsi"/>
          <w:bCs/>
          <w:kern w:val="32"/>
          <w:highlight w:val="yellow"/>
        </w:rPr>
      </w:pPr>
    </w:p>
    <w:p w14:paraId="6362F30C" w14:textId="11F8ADD1" w:rsidR="00C151C9" w:rsidRPr="0029018D" w:rsidRDefault="00C151C9" w:rsidP="00264A36">
      <w:pPr>
        <w:keepNext/>
        <w:numPr>
          <w:ilvl w:val="0"/>
          <w:numId w:val="37"/>
        </w:numPr>
        <w:tabs>
          <w:tab w:val="clear" w:pos="567"/>
          <w:tab w:val="clear" w:pos="1134"/>
          <w:tab w:val="clear" w:pos="1701"/>
          <w:tab w:val="clear" w:pos="5670"/>
          <w:tab w:val="clear" w:pos="9356"/>
          <w:tab w:val="left" w:pos="576"/>
          <w:tab w:val="left" w:pos="1152"/>
          <w:tab w:val="left" w:pos="1728"/>
          <w:tab w:val="left" w:pos="5760"/>
        </w:tabs>
        <w:suppressAutoHyphens/>
        <w:spacing w:after="0"/>
        <w:outlineLvl w:val="0"/>
        <w:rPr>
          <w:rFonts w:asciiTheme="minorHAnsi" w:hAnsiTheme="minorHAnsi"/>
          <w:b/>
          <w:bCs/>
          <w:kern w:val="32"/>
          <w:highlight w:val="yellow"/>
        </w:rPr>
      </w:pPr>
      <w:r w:rsidRPr="0029018D">
        <w:rPr>
          <w:rFonts w:asciiTheme="minorHAnsi" w:hAnsiTheme="minorHAnsi"/>
          <w:bCs/>
          <w:kern w:val="32"/>
          <w:highlight w:val="yellow"/>
        </w:rPr>
        <w:t xml:space="preserve">A satisfactory </w:t>
      </w:r>
      <w:r w:rsidR="00E918EE">
        <w:rPr>
          <w:rFonts w:asciiTheme="minorHAnsi" w:hAnsiTheme="minorHAnsi"/>
          <w:bCs/>
          <w:kern w:val="32"/>
          <w:highlight w:val="yellow"/>
        </w:rPr>
        <w:t xml:space="preserve">enhanced </w:t>
      </w:r>
      <w:r w:rsidRPr="0029018D">
        <w:rPr>
          <w:rFonts w:asciiTheme="minorHAnsi" w:hAnsiTheme="minorHAnsi"/>
          <w:bCs/>
          <w:kern w:val="32"/>
          <w:highlight w:val="yellow"/>
        </w:rPr>
        <w:t xml:space="preserve">Disclosure and Barring Service check due to </w:t>
      </w:r>
      <w:r w:rsidR="002F483F">
        <w:rPr>
          <w:rFonts w:asciiTheme="minorHAnsi" w:hAnsiTheme="minorHAnsi"/>
          <w:bCs/>
          <w:kern w:val="32"/>
          <w:highlight w:val="yellow"/>
        </w:rPr>
        <w:t>[</w:t>
      </w:r>
      <w:r w:rsidR="002F483F" w:rsidRPr="002F483F">
        <w:rPr>
          <w:rFonts w:asciiTheme="minorHAnsi" w:hAnsiTheme="minorHAnsi"/>
          <w:bCs/>
          <w:kern w:val="32"/>
          <w:highlight w:val="cyan"/>
        </w:rPr>
        <w:t xml:space="preserve">give reasons, e.g. </w:t>
      </w:r>
      <w:r w:rsidRPr="002F483F">
        <w:rPr>
          <w:rFonts w:asciiTheme="minorHAnsi" w:hAnsiTheme="minorHAnsi"/>
          <w:bCs/>
          <w:kern w:val="32"/>
          <w:highlight w:val="cyan"/>
        </w:rPr>
        <w:t xml:space="preserve">regulated activity involving children </w:t>
      </w:r>
      <w:r w:rsidRPr="002F483F">
        <w:rPr>
          <w:rFonts w:asciiTheme="minorHAnsi" w:hAnsiTheme="minorHAnsi"/>
          <w:b/>
          <w:bCs/>
          <w:kern w:val="32"/>
          <w:highlight w:val="cyan"/>
        </w:rPr>
        <w:t>OR</w:t>
      </w:r>
      <w:r w:rsidRPr="002F483F">
        <w:rPr>
          <w:rFonts w:asciiTheme="minorHAnsi" w:hAnsiTheme="minorHAnsi"/>
          <w:bCs/>
          <w:kern w:val="32"/>
          <w:highlight w:val="cyan"/>
        </w:rPr>
        <w:t xml:space="preserve"> regulated activity involving ‘at risk’ adults</w:t>
      </w:r>
      <w:r w:rsidR="002F483F" w:rsidRPr="002F483F">
        <w:rPr>
          <w:rFonts w:asciiTheme="minorHAnsi" w:hAnsiTheme="minorHAnsi"/>
          <w:bCs/>
          <w:kern w:val="32"/>
          <w:highlight w:val="cyan"/>
        </w:rPr>
        <w:t>]</w:t>
      </w:r>
      <w:r w:rsidR="002F483F">
        <w:rPr>
          <w:rFonts w:asciiTheme="minorHAnsi" w:hAnsiTheme="minorHAnsi"/>
          <w:bCs/>
          <w:kern w:val="32"/>
          <w:highlight w:val="yellow"/>
        </w:rPr>
        <w:br/>
      </w:r>
      <w:r w:rsidRPr="0029018D">
        <w:rPr>
          <w:rFonts w:asciiTheme="minorHAnsi" w:hAnsiTheme="minorHAnsi"/>
          <w:b/>
          <w:bCs/>
          <w:kern w:val="32"/>
          <w:highlight w:val="cyan"/>
        </w:rPr>
        <w:t>[delete if not appropriate]</w:t>
      </w:r>
      <w:r w:rsidRPr="0029018D">
        <w:rPr>
          <w:rFonts w:asciiTheme="minorHAnsi" w:hAnsiTheme="minorHAnsi"/>
          <w:b/>
          <w:bCs/>
          <w:kern w:val="32"/>
          <w:highlight w:val="cyan"/>
        </w:rPr>
        <w:br/>
      </w:r>
    </w:p>
    <w:p w14:paraId="6612F6A3" w14:textId="1CFAE3B5" w:rsidR="00C151C9" w:rsidRPr="0029018D" w:rsidRDefault="00C151C9" w:rsidP="00264A36">
      <w:pPr>
        <w:keepNext/>
        <w:numPr>
          <w:ilvl w:val="0"/>
          <w:numId w:val="36"/>
        </w:numPr>
        <w:tabs>
          <w:tab w:val="clear" w:pos="567"/>
          <w:tab w:val="clear" w:pos="1134"/>
          <w:tab w:val="clear" w:pos="1701"/>
          <w:tab w:val="clear" w:pos="5670"/>
          <w:tab w:val="clear" w:pos="9356"/>
          <w:tab w:val="left" w:pos="576"/>
          <w:tab w:val="left" w:pos="1152"/>
          <w:tab w:val="left" w:pos="1728"/>
          <w:tab w:val="left" w:pos="5760"/>
        </w:tabs>
        <w:suppressAutoHyphens/>
        <w:spacing w:after="0"/>
        <w:outlineLvl w:val="0"/>
        <w:rPr>
          <w:rFonts w:asciiTheme="minorHAnsi" w:hAnsiTheme="minorHAnsi"/>
          <w:b/>
          <w:bCs/>
          <w:kern w:val="32"/>
          <w:highlight w:val="yellow"/>
        </w:rPr>
      </w:pPr>
      <w:r w:rsidRPr="0029018D">
        <w:rPr>
          <w:rFonts w:asciiTheme="minorHAnsi" w:hAnsiTheme="minorHAnsi"/>
          <w:bCs/>
          <w:kern w:val="32"/>
          <w:highlight w:val="yellow"/>
        </w:rPr>
        <w:t xml:space="preserve">A satisfactory </w:t>
      </w:r>
      <w:r w:rsidR="00E918EE">
        <w:rPr>
          <w:rFonts w:asciiTheme="minorHAnsi" w:hAnsiTheme="minorHAnsi"/>
          <w:bCs/>
          <w:kern w:val="32"/>
          <w:highlight w:val="yellow"/>
        </w:rPr>
        <w:t xml:space="preserve">basic </w:t>
      </w:r>
      <w:r w:rsidRPr="0029018D">
        <w:rPr>
          <w:rFonts w:asciiTheme="minorHAnsi" w:hAnsiTheme="minorHAnsi"/>
          <w:bCs/>
          <w:kern w:val="32"/>
          <w:highlight w:val="yellow"/>
        </w:rPr>
        <w:t xml:space="preserve">Disclosure </w:t>
      </w:r>
      <w:r w:rsidR="00E918EE">
        <w:rPr>
          <w:rFonts w:asciiTheme="minorHAnsi" w:hAnsiTheme="minorHAnsi"/>
          <w:bCs/>
          <w:kern w:val="32"/>
          <w:highlight w:val="yellow"/>
        </w:rPr>
        <w:t>and Barring Service</w:t>
      </w:r>
      <w:r w:rsidRPr="0029018D">
        <w:rPr>
          <w:rFonts w:asciiTheme="minorHAnsi" w:hAnsiTheme="minorHAnsi"/>
          <w:bCs/>
          <w:kern w:val="32"/>
          <w:highlight w:val="yellow"/>
        </w:rPr>
        <w:t xml:space="preserve"> check due </w:t>
      </w:r>
      <w:r w:rsidRPr="004A7021">
        <w:rPr>
          <w:rFonts w:asciiTheme="minorHAnsi" w:hAnsiTheme="minorHAnsi"/>
          <w:bCs/>
          <w:kern w:val="32"/>
          <w:highlight w:val="yellow"/>
        </w:rPr>
        <w:t xml:space="preserve">to </w:t>
      </w:r>
      <w:r w:rsidRPr="0029018D">
        <w:rPr>
          <w:rFonts w:asciiTheme="minorHAnsi" w:hAnsiTheme="minorHAnsi"/>
          <w:bCs/>
          <w:kern w:val="32"/>
          <w:highlight w:val="cyan"/>
        </w:rPr>
        <w:t>[</w:t>
      </w:r>
      <w:r w:rsidR="00E918EE">
        <w:rPr>
          <w:rFonts w:asciiTheme="minorHAnsi" w:hAnsiTheme="minorHAnsi"/>
          <w:bCs/>
          <w:kern w:val="32"/>
          <w:highlight w:val="cyan"/>
        </w:rPr>
        <w:t>give reasons]</w:t>
      </w:r>
      <w:r w:rsidRPr="0029018D">
        <w:rPr>
          <w:rFonts w:asciiTheme="minorHAnsi" w:hAnsiTheme="minorHAnsi"/>
          <w:b/>
          <w:bCs/>
          <w:kern w:val="32"/>
          <w:highlight w:val="cyan"/>
        </w:rPr>
        <w:t xml:space="preserve"> [delete if not appropriate]</w:t>
      </w:r>
      <w:r w:rsidRPr="0029018D">
        <w:rPr>
          <w:rFonts w:asciiTheme="minorHAnsi" w:hAnsiTheme="minorHAnsi"/>
          <w:b/>
          <w:bCs/>
          <w:kern w:val="32"/>
          <w:highlight w:val="cyan"/>
        </w:rPr>
        <w:br/>
      </w:r>
    </w:p>
    <w:p w14:paraId="008CBEE9" w14:textId="69B45398" w:rsidR="00C151C9" w:rsidRPr="0029018D" w:rsidRDefault="00C151C9" w:rsidP="00264A36">
      <w:pPr>
        <w:keepNext/>
        <w:numPr>
          <w:ilvl w:val="0"/>
          <w:numId w:val="36"/>
        </w:numPr>
        <w:tabs>
          <w:tab w:val="clear" w:pos="567"/>
          <w:tab w:val="clear" w:pos="1134"/>
          <w:tab w:val="clear" w:pos="1701"/>
          <w:tab w:val="clear" w:pos="5670"/>
          <w:tab w:val="clear" w:pos="9356"/>
          <w:tab w:val="left" w:pos="576"/>
          <w:tab w:val="left" w:pos="1152"/>
          <w:tab w:val="left" w:pos="1728"/>
          <w:tab w:val="left" w:pos="5760"/>
        </w:tabs>
        <w:suppressAutoHyphens/>
        <w:spacing w:after="0"/>
        <w:outlineLvl w:val="0"/>
        <w:rPr>
          <w:rFonts w:asciiTheme="minorHAnsi" w:hAnsiTheme="minorHAnsi"/>
          <w:b/>
          <w:bCs/>
          <w:kern w:val="32"/>
          <w:highlight w:val="yellow"/>
        </w:rPr>
      </w:pPr>
      <w:r w:rsidRPr="0029018D">
        <w:rPr>
          <w:rFonts w:asciiTheme="minorHAnsi" w:hAnsiTheme="minorHAnsi"/>
          <w:bCs/>
          <w:kern w:val="32"/>
          <w:highlight w:val="yellow"/>
        </w:rPr>
        <w:t>University security screening (e</w:t>
      </w:r>
      <w:r w:rsidR="009F21A4">
        <w:rPr>
          <w:rFonts w:asciiTheme="minorHAnsi" w:hAnsiTheme="minorHAnsi"/>
          <w:bCs/>
          <w:kern w:val="32"/>
          <w:highlight w:val="yellow"/>
        </w:rPr>
        <w:t>.</w:t>
      </w:r>
      <w:r w:rsidRPr="0029018D">
        <w:rPr>
          <w:rFonts w:asciiTheme="minorHAnsi" w:hAnsiTheme="minorHAnsi"/>
          <w:bCs/>
          <w:kern w:val="32"/>
          <w:highlight w:val="yellow"/>
        </w:rPr>
        <w:t>g</w:t>
      </w:r>
      <w:r w:rsidR="009F21A4">
        <w:rPr>
          <w:rFonts w:asciiTheme="minorHAnsi" w:hAnsiTheme="minorHAnsi"/>
          <w:bCs/>
          <w:kern w:val="32"/>
          <w:highlight w:val="yellow"/>
        </w:rPr>
        <w:t>.</w:t>
      </w:r>
      <w:r w:rsidRPr="0029018D">
        <w:rPr>
          <w:rFonts w:asciiTheme="minorHAnsi" w:hAnsiTheme="minorHAnsi"/>
          <w:bCs/>
          <w:kern w:val="32"/>
          <w:highlight w:val="yellow"/>
        </w:rPr>
        <w:t xml:space="preserve"> identity checks)</w:t>
      </w:r>
      <w:r w:rsidRPr="0029018D">
        <w:rPr>
          <w:rFonts w:asciiTheme="minorHAnsi" w:hAnsiTheme="minorHAnsi"/>
          <w:b/>
          <w:bCs/>
          <w:kern w:val="32"/>
          <w:highlight w:val="yellow"/>
        </w:rPr>
        <w:t xml:space="preserve"> </w:t>
      </w:r>
      <w:r w:rsidRPr="0029018D">
        <w:rPr>
          <w:rFonts w:asciiTheme="minorHAnsi" w:hAnsiTheme="minorHAnsi"/>
          <w:b/>
          <w:bCs/>
          <w:kern w:val="32"/>
          <w:highlight w:val="cyan"/>
        </w:rPr>
        <w:t>[delete if not appropriate]</w:t>
      </w:r>
    </w:p>
    <w:p w14:paraId="5C9DB332" w14:textId="77777777" w:rsidR="00CD26AC" w:rsidRDefault="00CD26AC" w:rsidP="00CD26AC">
      <w:pPr>
        <w:pStyle w:val="Ahead"/>
        <w:spacing w:before="0" w:after="0"/>
        <w:rPr>
          <w:rFonts w:asciiTheme="minorHAnsi" w:hAnsiTheme="minorHAnsi"/>
        </w:rPr>
      </w:pPr>
    </w:p>
    <w:p w14:paraId="5E418654" w14:textId="77777777" w:rsidR="00C151C9" w:rsidRPr="00264A36" w:rsidRDefault="00C151C9" w:rsidP="00CD26AC">
      <w:pPr>
        <w:pStyle w:val="Ahead"/>
        <w:spacing w:before="0" w:after="240"/>
        <w:rPr>
          <w:rFonts w:asciiTheme="minorHAnsi" w:hAnsiTheme="minorHAnsi"/>
        </w:rPr>
      </w:pPr>
      <w:r w:rsidRPr="00264A36">
        <w:rPr>
          <w:rFonts w:asciiTheme="minorHAnsi" w:hAnsiTheme="minorHAnsi"/>
        </w:rPr>
        <w:t xml:space="preserve">Selection criteria </w:t>
      </w:r>
    </w:p>
    <w:p w14:paraId="12CB2B95" w14:textId="77777777" w:rsidR="00C151C9" w:rsidRPr="0029018D" w:rsidRDefault="00C151C9" w:rsidP="00CD26AC">
      <w:pPr>
        <w:keepNext/>
        <w:tabs>
          <w:tab w:val="clear" w:pos="567"/>
          <w:tab w:val="clear" w:pos="1134"/>
          <w:tab w:val="left" w:pos="576"/>
          <w:tab w:val="left" w:pos="1152"/>
          <w:tab w:val="left" w:pos="1728"/>
          <w:tab w:val="left" w:pos="5760"/>
        </w:tabs>
        <w:suppressAutoHyphens/>
        <w:jc w:val="both"/>
        <w:outlineLvl w:val="0"/>
        <w:rPr>
          <w:rFonts w:asciiTheme="minorHAnsi" w:hAnsiTheme="minorHAnsi" w:cs="Arial"/>
          <w:kern w:val="32"/>
        </w:rPr>
      </w:pPr>
      <w:r w:rsidRPr="0029018D">
        <w:rPr>
          <w:rFonts w:asciiTheme="minorHAnsi" w:hAnsiTheme="minorHAnsi" w:cs="Arial"/>
          <w:kern w:val="32"/>
        </w:rPr>
        <w:t>Your application will be judged only against the criteria which are set out below. You should ensure that your application shows clearly how your skills and experience meet these criteria.</w:t>
      </w:r>
    </w:p>
    <w:p w14:paraId="1753B3DF" w14:textId="02ED01B3" w:rsidR="000B08F6" w:rsidRPr="0029018D" w:rsidRDefault="00C151C9" w:rsidP="00CD26AC">
      <w:pPr>
        <w:tabs>
          <w:tab w:val="left" w:pos="9072"/>
        </w:tabs>
        <w:jc w:val="both"/>
        <w:rPr>
          <w:rFonts w:asciiTheme="minorHAnsi" w:hAnsiTheme="minorHAnsi" w:cs="Arial"/>
          <w:lang w:eastAsia="en-GB"/>
        </w:rPr>
      </w:pPr>
      <w:r w:rsidRPr="0029018D">
        <w:rPr>
          <w:rFonts w:asciiTheme="minorHAnsi" w:hAnsiTheme="minorHAnsi" w:cs="Arial"/>
          <w:lang w:eastAsia="en-GB"/>
        </w:rPr>
        <w:t xml:space="preserve">The University is committed to fairness, consistency and transparency in selection decisions. Members of </w:t>
      </w:r>
      <w:r w:rsidR="000D448C">
        <w:rPr>
          <w:rFonts w:asciiTheme="minorHAnsi" w:hAnsiTheme="minorHAnsi" w:cs="Arial"/>
          <w:lang w:eastAsia="en-GB"/>
        </w:rPr>
        <w:t>electoral boards (</w:t>
      </w:r>
      <w:r w:rsidRPr="0029018D">
        <w:rPr>
          <w:rFonts w:asciiTheme="minorHAnsi" w:hAnsiTheme="minorHAnsi" w:cs="Arial"/>
          <w:lang w:eastAsia="en-GB"/>
        </w:rPr>
        <w:t>selection committees</w:t>
      </w:r>
      <w:r w:rsidR="000D448C">
        <w:rPr>
          <w:rFonts w:asciiTheme="minorHAnsi" w:hAnsiTheme="minorHAnsi" w:cs="Arial"/>
          <w:lang w:eastAsia="en-GB"/>
        </w:rPr>
        <w:t>)</w:t>
      </w:r>
      <w:r w:rsidRPr="0029018D">
        <w:rPr>
          <w:rFonts w:asciiTheme="minorHAnsi" w:hAnsiTheme="minorHAnsi" w:cs="Arial"/>
          <w:lang w:eastAsia="en-GB"/>
        </w:rPr>
        <w:t xml:space="preserve"> will be aware of the principles of equality of opportunity, fair selection and the risks of bias. There will be both female and male </w:t>
      </w:r>
      <w:r w:rsidR="000D448C">
        <w:rPr>
          <w:rFonts w:asciiTheme="minorHAnsi" w:hAnsiTheme="minorHAnsi" w:cs="Arial"/>
          <w:lang w:eastAsia="en-GB"/>
        </w:rPr>
        <w:t>board</w:t>
      </w:r>
      <w:r w:rsidRPr="0029018D">
        <w:rPr>
          <w:rFonts w:asciiTheme="minorHAnsi" w:hAnsiTheme="minorHAnsi" w:cs="Arial"/>
          <w:lang w:eastAsia="en-GB"/>
        </w:rPr>
        <w:t xml:space="preserve"> members wherever possible.</w:t>
      </w:r>
    </w:p>
    <w:p w14:paraId="01282318" w14:textId="5966DCC2" w:rsidR="00C151C9" w:rsidRPr="0029018D" w:rsidRDefault="00C151C9" w:rsidP="00CD26AC">
      <w:pPr>
        <w:tabs>
          <w:tab w:val="left" w:pos="1728"/>
          <w:tab w:val="left" w:pos="5760"/>
          <w:tab w:val="left" w:pos="9072"/>
        </w:tabs>
        <w:suppressAutoHyphens/>
        <w:jc w:val="both"/>
        <w:rPr>
          <w:rFonts w:asciiTheme="minorHAnsi" w:hAnsiTheme="minorHAnsi" w:cs="Arial"/>
          <w:lang w:eastAsia="en-GB"/>
        </w:rPr>
      </w:pPr>
      <w:r w:rsidRPr="0029018D">
        <w:rPr>
          <w:rFonts w:asciiTheme="minorHAnsi" w:hAnsiTheme="minorHAnsi" w:cs="Arial"/>
          <w:lang w:eastAsia="en-GB"/>
        </w:rPr>
        <w:t xml:space="preserve">If, for any reason, you have taken a career break or have had an atypical career and wish to disclose this in your application, the </w:t>
      </w:r>
      <w:r w:rsidR="000D448C">
        <w:rPr>
          <w:rFonts w:asciiTheme="minorHAnsi" w:hAnsiTheme="minorHAnsi" w:cs="Arial"/>
          <w:lang w:eastAsia="en-GB"/>
        </w:rPr>
        <w:t>electoral board</w:t>
      </w:r>
      <w:r w:rsidRPr="0029018D">
        <w:rPr>
          <w:rFonts w:asciiTheme="minorHAnsi" w:hAnsiTheme="minorHAnsi" w:cs="Arial"/>
          <w:lang w:eastAsia="en-GB"/>
        </w:rPr>
        <w:t xml:space="preserve"> will take this into account, recognising that the quantity of your research may be reduced as a result.</w:t>
      </w:r>
    </w:p>
    <w:p w14:paraId="5DA6D789" w14:textId="77777777" w:rsidR="00435284" w:rsidRDefault="00435284" w:rsidP="00CD26AC">
      <w:pPr>
        <w:tabs>
          <w:tab w:val="left" w:pos="9072"/>
        </w:tabs>
        <w:rPr>
          <w:rFonts w:asciiTheme="minorHAnsi" w:hAnsiTheme="minorHAnsi" w:cs="Arial"/>
          <w:szCs w:val="22"/>
          <w:highlight w:val="yellow"/>
        </w:rPr>
      </w:pPr>
      <w:r w:rsidRPr="00620708">
        <w:rPr>
          <w:rFonts w:asciiTheme="minorHAnsi" w:hAnsiTheme="minorHAnsi" w:cs="Arial"/>
          <w:szCs w:val="22"/>
        </w:rPr>
        <w:t>You will demonstrate the following:</w:t>
      </w:r>
    </w:p>
    <w:p w14:paraId="027D0886" w14:textId="70D52443" w:rsidR="00C151C9" w:rsidRPr="0029018D" w:rsidRDefault="00C151C9" w:rsidP="00CD26AC">
      <w:pPr>
        <w:tabs>
          <w:tab w:val="left" w:pos="9072"/>
        </w:tabs>
        <w:rPr>
          <w:rFonts w:asciiTheme="minorHAnsi" w:hAnsiTheme="minorHAnsi" w:cs="Arial"/>
          <w:szCs w:val="22"/>
        </w:rPr>
      </w:pPr>
      <w:r w:rsidRPr="0029018D">
        <w:rPr>
          <w:rFonts w:asciiTheme="minorHAnsi" w:hAnsiTheme="minorHAnsi" w:cs="Arial"/>
          <w:szCs w:val="22"/>
          <w:highlight w:val="yellow"/>
        </w:rPr>
        <w:t>Insert selection criteria here</w:t>
      </w:r>
    </w:p>
    <w:p w14:paraId="11BCA42C" w14:textId="0770B095" w:rsidR="00C151C9" w:rsidRPr="0029018D" w:rsidRDefault="00C151C9" w:rsidP="00CD26AC">
      <w:pPr>
        <w:tabs>
          <w:tab w:val="clear" w:pos="567"/>
          <w:tab w:val="clear" w:pos="1134"/>
          <w:tab w:val="left" w:pos="576"/>
          <w:tab w:val="left" w:pos="1152"/>
          <w:tab w:val="left" w:pos="1728"/>
          <w:tab w:val="left" w:pos="2552"/>
          <w:tab w:val="left" w:pos="4035"/>
        </w:tabs>
        <w:suppressAutoHyphens/>
        <w:jc w:val="both"/>
        <w:rPr>
          <w:rFonts w:asciiTheme="minorHAnsi" w:hAnsiTheme="minorHAnsi"/>
          <w:i/>
          <w:highlight w:val="cyan"/>
        </w:rPr>
      </w:pPr>
      <w:r w:rsidRPr="0029018D">
        <w:rPr>
          <w:rFonts w:asciiTheme="minorHAnsi" w:hAnsiTheme="minorHAnsi"/>
          <w:i/>
          <w:highlight w:val="cyan"/>
        </w:rPr>
        <w:t xml:space="preserve">Selection criteria are the skills, behaviours and achievements required to perform the job effectively. These should </w:t>
      </w:r>
      <w:r w:rsidR="00C03330">
        <w:rPr>
          <w:rFonts w:asciiTheme="minorHAnsi" w:hAnsiTheme="minorHAnsi"/>
          <w:i/>
          <w:highlight w:val="cyan"/>
        </w:rPr>
        <w:t>match the duties listed above</w:t>
      </w:r>
      <w:r w:rsidRPr="0029018D">
        <w:rPr>
          <w:rFonts w:asciiTheme="minorHAnsi" w:hAnsiTheme="minorHAnsi"/>
          <w:i/>
          <w:highlight w:val="cyan"/>
        </w:rPr>
        <w:t xml:space="preserve"> and should include all the attributes needed to fulfil the requirements of the post. The selection criteria are the only criteria that can be evaluated during recruitment, and cannot be added to once the job is advertised. It is important to include behaviours </w:t>
      </w:r>
      <w:r w:rsidR="00771927" w:rsidRPr="0029018D">
        <w:rPr>
          <w:rFonts w:asciiTheme="minorHAnsi" w:hAnsiTheme="minorHAnsi"/>
          <w:i/>
          <w:highlight w:val="cyan"/>
        </w:rPr>
        <w:t xml:space="preserve">such as communications and interpersonal skills, and experience </w:t>
      </w:r>
      <w:r w:rsidRPr="0029018D">
        <w:rPr>
          <w:rFonts w:asciiTheme="minorHAnsi" w:hAnsiTheme="minorHAnsi"/>
          <w:i/>
          <w:highlight w:val="cyan"/>
        </w:rPr>
        <w:t xml:space="preserve">such as </w:t>
      </w:r>
      <w:r w:rsidR="00771927" w:rsidRPr="0029018D">
        <w:rPr>
          <w:rFonts w:asciiTheme="minorHAnsi" w:hAnsiTheme="minorHAnsi"/>
          <w:i/>
          <w:highlight w:val="cyan"/>
        </w:rPr>
        <w:t xml:space="preserve">management, </w:t>
      </w:r>
      <w:r w:rsidRPr="0029018D">
        <w:rPr>
          <w:rFonts w:asciiTheme="minorHAnsi" w:hAnsiTheme="minorHAnsi"/>
          <w:i/>
          <w:highlight w:val="cyan"/>
        </w:rPr>
        <w:t>as required.</w:t>
      </w:r>
    </w:p>
    <w:p w14:paraId="0CF2D4E7" w14:textId="5E4165E0" w:rsidR="00C151C9" w:rsidRPr="0029018D" w:rsidRDefault="00C151C9" w:rsidP="00CD26AC">
      <w:pPr>
        <w:tabs>
          <w:tab w:val="clear" w:pos="567"/>
          <w:tab w:val="clear" w:pos="1134"/>
          <w:tab w:val="left" w:pos="576"/>
          <w:tab w:val="left" w:pos="1152"/>
          <w:tab w:val="left" w:pos="1728"/>
          <w:tab w:val="left" w:pos="2552"/>
          <w:tab w:val="left" w:pos="4035"/>
        </w:tabs>
        <w:suppressAutoHyphens/>
        <w:jc w:val="both"/>
        <w:rPr>
          <w:rFonts w:asciiTheme="minorHAnsi" w:hAnsiTheme="minorHAnsi"/>
          <w:i/>
          <w:highlight w:val="cyan"/>
        </w:rPr>
      </w:pPr>
      <w:r w:rsidRPr="0029018D">
        <w:rPr>
          <w:rFonts w:asciiTheme="minorHAnsi" w:hAnsiTheme="minorHAnsi"/>
          <w:i/>
          <w:highlight w:val="cyan"/>
        </w:rPr>
        <w:t>Make sure that the criteria are formulated in a way that does not harbour the potential for unlawful direct or indirect discrimination; and that the wording does not include the potential for bias, including against candidates without experience of Oxford. Be clear about the subject area of research as this is a key criterion, but ensure the research area is not so specific or in too narrow a field as to limit the number and diversity of applicants. Consider how you will assess each of the selection criteria at shortlisting and/or interview stage, e.g. by consideration of CVs, supporting statements, references, interviews, presentations, etc</w:t>
      </w:r>
      <w:r w:rsidR="002514CF">
        <w:rPr>
          <w:rFonts w:asciiTheme="minorHAnsi" w:hAnsiTheme="minorHAnsi"/>
          <w:i/>
          <w:highlight w:val="cyan"/>
        </w:rPr>
        <w:t>.</w:t>
      </w:r>
    </w:p>
    <w:p w14:paraId="5ADE4CC7" w14:textId="5E1FD288" w:rsidR="00771927" w:rsidRPr="0029018D" w:rsidRDefault="00771927" w:rsidP="00CD26AC">
      <w:pPr>
        <w:tabs>
          <w:tab w:val="clear" w:pos="567"/>
          <w:tab w:val="clear" w:pos="1134"/>
          <w:tab w:val="left" w:pos="576"/>
          <w:tab w:val="left" w:pos="1152"/>
          <w:tab w:val="left" w:pos="1728"/>
          <w:tab w:val="left" w:pos="2552"/>
          <w:tab w:val="left" w:pos="4035"/>
        </w:tabs>
        <w:suppressAutoHyphens/>
        <w:rPr>
          <w:rFonts w:asciiTheme="minorHAnsi" w:hAnsiTheme="minorHAnsi"/>
          <w:i/>
        </w:rPr>
      </w:pPr>
      <w:r w:rsidRPr="0029018D">
        <w:rPr>
          <w:rFonts w:asciiTheme="minorHAnsi" w:hAnsiTheme="minorHAnsi"/>
          <w:i/>
          <w:highlight w:val="cyan"/>
        </w:rPr>
        <w:t xml:space="preserve">For further information, please see </w:t>
      </w:r>
      <w:hyperlink r:id="rId15" w:anchor="collapse1510831" w:history="1">
        <w:r w:rsidR="00F96560" w:rsidRPr="00F96560">
          <w:rPr>
            <w:rStyle w:val="Hyperlink"/>
            <w:rFonts w:asciiTheme="minorHAnsi" w:hAnsiTheme="minorHAnsi" w:cstheme="minorHAnsi"/>
            <w:bCs/>
            <w:i/>
            <w:kern w:val="32"/>
            <w:highlight w:val="yellow"/>
          </w:rPr>
          <w:t>https://hr.admin.ox.ac.uk/additional-role-related-checks</w:t>
        </w:r>
      </w:hyperlink>
      <w:r w:rsidRPr="0029018D">
        <w:rPr>
          <w:rFonts w:asciiTheme="minorHAnsi" w:hAnsiTheme="minorHAnsi"/>
          <w:i/>
        </w:rPr>
        <w:t xml:space="preserve"> </w:t>
      </w:r>
    </w:p>
    <w:p w14:paraId="1D34443D" w14:textId="77777777" w:rsidR="00771927" w:rsidRPr="00264A36" w:rsidRDefault="00771927" w:rsidP="00264A36">
      <w:pPr>
        <w:pStyle w:val="Ahead"/>
        <w:rPr>
          <w:rFonts w:asciiTheme="minorHAnsi" w:hAnsiTheme="minorHAnsi"/>
        </w:rPr>
      </w:pPr>
      <w:r w:rsidRPr="00264A36">
        <w:rPr>
          <w:rFonts w:asciiTheme="minorHAnsi" w:hAnsiTheme="minorHAnsi"/>
        </w:rPr>
        <w:lastRenderedPageBreak/>
        <w:t>How to apply</w:t>
      </w:r>
    </w:p>
    <w:p w14:paraId="7232C740" w14:textId="094EA0F8" w:rsidR="00771927" w:rsidRPr="00F2390E" w:rsidRDefault="00662693" w:rsidP="00F2390E">
      <w:pPr>
        <w:tabs>
          <w:tab w:val="clear" w:pos="567"/>
          <w:tab w:val="clear" w:pos="1134"/>
          <w:tab w:val="left" w:pos="576"/>
          <w:tab w:val="left" w:pos="1152"/>
        </w:tabs>
        <w:rPr>
          <w:rFonts w:asciiTheme="minorHAnsi" w:hAnsiTheme="minorHAnsi"/>
          <w:sz w:val="20"/>
          <w:szCs w:val="22"/>
        </w:rPr>
      </w:pPr>
      <w:r>
        <w:rPr>
          <w:rFonts w:asciiTheme="minorHAnsi" w:hAnsiTheme="minorHAnsi" w:cs="Arial"/>
          <w:lang w:eastAsia="en-GB"/>
        </w:rPr>
        <w:t>To apply,</w:t>
      </w:r>
      <w:r w:rsidR="00D64CEB">
        <w:rPr>
          <w:rFonts w:asciiTheme="minorHAnsi" w:hAnsiTheme="minorHAnsi" w:cs="Arial"/>
          <w:lang w:eastAsia="en-GB"/>
        </w:rPr>
        <w:t xml:space="preserve"> </w:t>
      </w:r>
      <w:r w:rsidRPr="00CF19A8">
        <w:rPr>
          <w:rFonts w:asciiTheme="minorHAnsi" w:hAnsiTheme="minorHAnsi" w:cs="Arial"/>
          <w:lang w:eastAsia="en-GB"/>
        </w:rPr>
        <w:t xml:space="preserve">visit </w:t>
      </w:r>
      <w:hyperlink r:id="rId16" w:history="1">
        <w:r w:rsidRPr="00177E92">
          <w:rPr>
            <w:rStyle w:val="Hyperlink"/>
            <w:rFonts w:asciiTheme="minorHAnsi" w:hAnsiTheme="minorHAnsi" w:cstheme="minorHAnsi"/>
          </w:rPr>
          <w:t>https://my.corehr.com/pls/uoxrecruit/erq_jobspec_details_form.jobspec?p_id=</w:t>
        </w:r>
        <w:r w:rsidRPr="00177E92">
          <w:rPr>
            <w:rStyle w:val="Hyperlink"/>
            <w:rFonts w:asciiTheme="minorHAnsi" w:hAnsiTheme="minorHAnsi" w:cstheme="minorHAnsi"/>
            <w:highlight w:val="yellow"/>
          </w:rPr>
          <w:t>XXXXXX</w:t>
        </w:r>
      </w:hyperlink>
      <w:r>
        <w:rPr>
          <w:rFonts w:asciiTheme="minorHAnsi" w:hAnsiTheme="minorHAnsi" w:cstheme="minorHAnsi"/>
        </w:rPr>
        <w:t xml:space="preserve"> </w:t>
      </w:r>
      <w:r w:rsidRPr="00662693">
        <w:rPr>
          <w:rFonts w:asciiTheme="minorHAnsi" w:hAnsiTheme="minorHAnsi" w:cstheme="minorHAnsi"/>
          <w:i/>
          <w:highlight w:val="cyan"/>
        </w:rPr>
        <w:t>update vacancy ID</w:t>
      </w:r>
      <w:r w:rsidRPr="00CF19A8">
        <w:rPr>
          <w:rFonts w:asciiTheme="minorHAnsi" w:hAnsiTheme="minorHAnsi" w:cs="Arial"/>
          <w:lang w:eastAsia="en-GB"/>
        </w:rPr>
        <w:t>,</w:t>
      </w:r>
      <w:r w:rsidR="00620708">
        <w:rPr>
          <w:rFonts w:asciiTheme="minorHAnsi" w:hAnsiTheme="minorHAnsi" w:cs="Arial"/>
          <w:lang w:eastAsia="en-GB"/>
        </w:rPr>
        <w:t xml:space="preserve"> then </w:t>
      </w:r>
      <w:r w:rsidR="00771927" w:rsidRPr="0029018D">
        <w:rPr>
          <w:rFonts w:asciiTheme="minorHAnsi" w:hAnsiTheme="minorHAnsi" w:cs="Arial"/>
          <w:lang w:eastAsia="en-GB"/>
        </w:rPr>
        <w:t xml:space="preserve">click on the </w:t>
      </w:r>
      <w:r w:rsidR="00771927" w:rsidRPr="0029018D">
        <w:rPr>
          <w:rFonts w:asciiTheme="minorHAnsi" w:hAnsiTheme="minorHAnsi" w:cs="Arial"/>
          <w:b/>
          <w:lang w:eastAsia="en-GB"/>
        </w:rPr>
        <w:t xml:space="preserve">Apply Now </w:t>
      </w:r>
      <w:r w:rsidR="00771927" w:rsidRPr="0029018D">
        <w:rPr>
          <w:rFonts w:asciiTheme="minorHAnsi" w:hAnsiTheme="minorHAnsi" w:cs="Arial"/>
          <w:lang w:eastAsia="en-GB"/>
        </w:rPr>
        <w:t xml:space="preserve">button on the ‘Job Details’ page and follow the on-screen instructions to register as a new user or log-in if you have applied previously. </w:t>
      </w:r>
      <w:r w:rsidR="009501BB" w:rsidRPr="009501BB">
        <w:rPr>
          <w:rFonts w:asciiTheme="minorHAnsi" w:hAnsiTheme="minorHAnsi" w:cs="Arial"/>
          <w:lang w:eastAsia="en-GB"/>
        </w:rPr>
        <w:t>Please refer to the “Terms of Use</w:t>
      </w:r>
      <w:r w:rsidR="009501BB">
        <w:rPr>
          <w:rFonts w:asciiTheme="minorHAnsi" w:hAnsiTheme="minorHAnsi" w:cs="Arial"/>
          <w:lang w:eastAsia="en-GB"/>
        </w:rPr>
        <w:t>”</w:t>
      </w:r>
      <w:r w:rsidR="009501BB" w:rsidRPr="009501BB">
        <w:rPr>
          <w:rFonts w:asciiTheme="minorHAnsi" w:hAnsiTheme="minorHAnsi" w:cs="Arial"/>
          <w:lang w:eastAsia="en-GB"/>
        </w:rPr>
        <w:t xml:space="preserve"> in the </w:t>
      </w:r>
      <w:proofErr w:type="gramStart"/>
      <w:r w:rsidR="009501BB" w:rsidRPr="009501BB">
        <w:rPr>
          <w:rFonts w:asciiTheme="minorHAnsi" w:hAnsiTheme="minorHAnsi" w:cs="Arial"/>
          <w:lang w:eastAsia="en-GB"/>
        </w:rPr>
        <w:t>left hand</w:t>
      </w:r>
      <w:proofErr w:type="gramEnd"/>
      <w:r w:rsidR="009501BB" w:rsidRPr="009501BB">
        <w:rPr>
          <w:rFonts w:asciiTheme="minorHAnsi" w:hAnsiTheme="minorHAnsi" w:cs="Arial"/>
          <w:lang w:eastAsia="en-GB"/>
        </w:rPr>
        <w:t xml:space="preserve"> menu bar for information about privacy and data protection. </w:t>
      </w:r>
      <w:r w:rsidR="00771927" w:rsidRPr="0029018D">
        <w:rPr>
          <w:rFonts w:asciiTheme="minorHAnsi" w:hAnsiTheme="minorHAnsi" w:cs="Arial"/>
          <w:lang w:eastAsia="en-GB"/>
        </w:rPr>
        <w:t>Please pr</w:t>
      </w:r>
      <w:r w:rsidR="00E113C2">
        <w:rPr>
          <w:rFonts w:asciiTheme="minorHAnsi" w:hAnsiTheme="minorHAnsi" w:cs="Arial"/>
          <w:lang w:eastAsia="en-GB"/>
        </w:rPr>
        <w:t xml:space="preserve">ovide details of three referees </w:t>
      </w:r>
      <w:r w:rsidR="00771927" w:rsidRPr="0029018D">
        <w:rPr>
          <w:rFonts w:asciiTheme="minorHAnsi" w:hAnsiTheme="minorHAnsi" w:cs="Arial"/>
          <w:lang w:eastAsia="en-GB"/>
        </w:rPr>
        <w:t xml:space="preserve">and indicate whether the University may contact them </w:t>
      </w:r>
      <w:r w:rsidR="00435284">
        <w:rPr>
          <w:rFonts w:asciiTheme="minorHAnsi" w:hAnsiTheme="minorHAnsi" w:cs="Arial"/>
          <w:lang w:eastAsia="en-GB"/>
        </w:rPr>
        <w:t>without seeking your permission</w:t>
      </w:r>
      <w:r w:rsidR="00771927" w:rsidRPr="0029018D">
        <w:rPr>
          <w:rFonts w:asciiTheme="minorHAnsi" w:hAnsiTheme="minorHAnsi" w:cs="Arial"/>
          <w:lang w:eastAsia="en-GB"/>
        </w:rPr>
        <w:t>.</w:t>
      </w:r>
      <w:r w:rsidR="00E113C2">
        <w:rPr>
          <w:rFonts w:asciiTheme="minorHAnsi" w:hAnsiTheme="minorHAnsi" w:cs="Arial"/>
          <w:lang w:eastAsia="en-GB"/>
        </w:rPr>
        <w:t xml:space="preserve"> </w:t>
      </w:r>
      <w:r w:rsidR="00E113C2" w:rsidRPr="000472B6">
        <w:rPr>
          <w:rFonts w:asciiTheme="minorHAnsi" w:hAnsiTheme="minorHAnsi" w:cs="Arial"/>
          <w:lang w:eastAsia="en-GB"/>
        </w:rPr>
        <w:t>Referees should not write directly to the University, but may be contacted at any stage in the recruitment process</w:t>
      </w:r>
      <w:r w:rsidR="00E76035" w:rsidRPr="000472B6">
        <w:rPr>
          <w:rFonts w:asciiTheme="minorHAnsi" w:hAnsiTheme="minorHAnsi" w:cs="Arial"/>
          <w:lang w:eastAsia="en-GB"/>
        </w:rPr>
        <w:t xml:space="preserve"> if the electoral board requests your references</w:t>
      </w:r>
      <w:r w:rsidR="00E113C2" w:rsidRPr="000472B6">
        <w:rPr>
          <w:rFonts w:asciiTheme="minorHAnsi" w:hAnsiTheme="minorHAnsi" w:cs="Arial"/>
          <w:lang w:eastAsia="en-GB"/>
        </w:rPr>
        <w:t xml:space="preserve">. </w:t>
      </w:r>
    </w:p>
    <w:p w14:paraId="2112E9CC" w14:textId="2F3B104F" w:rsidR="00771927" w:rsidRPr="0029018D" w:rsidRDefault="00771927" w:rsidP="00CD26AC">
      <w:pPr>
        <w:tabs>
          <w:tab w:val="clear" w:pos="567"/>
          <w:tab w:val="clear" w:pos="1134"/>
          <w:tab w:val="left" w:pos="576"/>
          <w:tab w:val="left" w:pos="1152"/>
          <w:tab w:val="left" w:pos="1728"/>
          <w:tab w:val="left" w:pos="5760"/>
        </w:tabs>
        <w:suppressAutoHyphens/>
        <w:jc w:val="both"/>
        <w:rPr>
          <w:rFonts w:asciiTheme="minorHAnsi" w:hAnsiTheme="minorHAnsi"/>
          <w:lang w:eastAsia="en-GB"/>
        </w:rPr>
      </w:pPr>
      <w:r w:rsidRPr="0029018D">
        <w:rPr>
          <w:rFonts w:asciiTheme="minorHAnsi" w:hAnsiTheme="minorHAnsi" w:cs="Arial"/>
          <w:highlight w:val="yellow"/>
          <w:lang w:eastAsia="en-GB"/>
        </w:rPr>
        <w:t xml:space="preserve">You will also be asked to upload a CV and a supporting </w:t>
      </w:r>
      <w:proofErr w:type="gramStart"/>
      <w:r w:rsidRPr="0029018D">
        <w:rPr>
          <w:rFonts w:asciiTheme="minorHAnsi" w:hAnsiTheme="minorHAnsi" w:cs="Arial"/>
          <w:highlight w:val="yellow"/>
          <w:lang w:eastAsia="en-GB"/>
        </w:rPr>
        <w:t>statement</w:t>
      </w:r>
      <w:r w:rsidR="00D50C81">
        <w:rPr>
          <w:rFonts w:asciiTheme="minorHAnsi" w:hAnsiTheme="minorHAnsi" w:cs="Arial"/>
          <w:highlight w:val="yellow"/>
          <w:lang w:eastAsia="en-GB"/>
        </w:rPr>
        <w:t>;</w:t>
      </w:r>
      <w:r w:rsidRPr="0029018D">
        <w:rPr>
          <w:rFonts w:asciiTheme="minorHAnsi" w:hAnsiTheme="minorHAnsi" w:cs="Arial"/>
          <w:i/>
          <w:highlight w:val="yellow"/>
          <w:lang w:eastAsia="en-GB"/>
        </w:rPr>
        <w:t>.</w:t>
      </w:r>
      <w:proofErr w:type="gramEnd"/>
      <w:r w:rsidRPr="0029018D">
        <w:rPr>
          <w:rFonts w:asciiTheme="minorHAnsi" w:hAnsiTheme="minorHAnsi" w:cs="Arial"/>
          <w:i/>
          <w:highlight w:val="yellow"/>
          <w:lang w:eastAsia="en-GB"/>
        </w:rPr>
        <w:t xml:space="preserve"> </w:t>
      </w:r>
      <w:r w:rsidRPr="0029018D">
        <w:rPr>
          <w:rFonts w:asciiTheme="minorHAnsi" w:hAnsiTheme="minorHAnsi" w:cs="Arial"/>
          <w:i/>
          <w:highlight w:val="cyan"/>
          <w:lang w:eastAsia="en-GB"/>
        </w:rPr>
        <w:t>(Customise this statement if you want additional material included with the application.)</w:t>
      </w:r>
      <w:r w:rsidRPr="0029018D">
        <w:rPr>
          <w:rFonts w:asciiTheme="minorHAnsi" w:hAnsiTheme="minorHAnsi" w:cs="Arial"/>
          <w:highlight w:val="cyan"/>
          <w:lang w:eastAsia="en-GB"/>
        </w:rPr>
        <w:t xml:space="preserve"> </w:t>
      </w:r>
      <w:r w:rsidRPr="0029018D">
        <w:rPr>
          <w:rFonts w:asciiTheme="minorHAnsi" w:hAnsiTheme="minorHAnsi"/>
          <w:lang w:eastAsia="en-GB"/>
        </w:rPr>
        <w:t>The supporting statement should explain how you meet the selection criteria for the post using examples of your skills and experience. This may include experience gained in education or employment</w:t>
      </w:r>
      <w:r w:rsidR="00435284">
        <w:rPr>
          <w:rFonts w:asciiTheme="minorHAnsi" w:hAnsiTheme="minorHAnsi"/>
          <w:lang w:eastAsia="en-GB"/>
        </w:rPr>
        <w:t>, or during career breaks (such as time</w:t>
      </w:r>
      <w:r w:rsidR="00620708">
        <w:rPr>
          <w:rFonts w:asciiTheme="minorHAnsi" w:hAnsiTheme="minorHAnsi"/>
          <w:lang w:eastAsia="en-GB"/>
        </w:rPr>
        <w:t xml:space="preserve"> out to care for dependants).</w:t>
      </w:r>
      <w:r w:rsidR="00435284">
        <w:rPr>
          <w:rFonts w:asciiTheme="minorHAnsi" w:hAnsiTheme="minorHAnsi"/>
          <w:lang w:eastAsia="en-GB"/>
        </w:rPr>
        <w:t xml:space="preserve"> </w:t>
      </w:r>
    </w:p>
    <w:p w14:paraId="5C34F8FE" w14:textId="77777777" w:rsidR="004D5FC5" w:rsidRPr="0029018D" w:rsidRDefault="004D5FC5" w:rsidP="004D5FC5">
      <w:pPr>
        <w:tabs>
          <w:tab w:val="clear" w:pos="567"/>
          <w:tab w:val="clear" w:pos="1134"/>
          <w:tab w:val="left" w:pos="576"/>
          <w:tab w:val="left" w:pos="1152"/>
          <w:tab w:val="left" w:pos="1728"/>
          <w:tab w:val="left" w:pos="5760"/>
        </w:tabs>
        <w:suppressAutoHyphens/>
        <w:jc w:val="both"/>
        <w:rPr>
          <w:rFonts w:asciiTheme="minorHAnsi" w:hAnsiTheme="minorHAnsi" w:cs="Arial"/>
          <w:lang w:eastAsia="en-GB"/>
        </w:rPr>
      </w:pPr>
      <w:r w:rsidRPr="0029018D">
        <w:rPr>
          <w:rFonts w:asciiTheme="minorHAnsi" w:hAnsiTheme="minorHAnsi"/>
          <w:highlight w:val="yellow"/>
          <w:lang w:eastAsia="en-GB"/>
        </w:rPr>
        <w:t xml:space="preserve">Please upload all documents </w:t>
      </w:r>
      <w:r w:rsidRPr="0029018D">
        <w:rPr>
          <w:rFonts w:asciiTheme="minorHAnsi" w:hAnsiTheme="minorHAnsi"/>
          <w:b/>
          <w:bCs/>
          <w:highlight w:val="yellow"/>
          <w:lang w:eastAsia="en-GB"/>
        </w:rPr>
        <w:t>as PDF files</w:t>
      </w:r>
      <w:r w:rsidRPr="0029018D">
        <w:rPr>
          <w:rFonts w:asciiTheme="minorHAnsi" w:hAnsiTheme="minorHAnsi"/>
          <w:highlight w:val="yellow"/>
          <w:lang w:eastAsia="en-GB"/>
        </w:rPr>
        <w:t xml:space="preserve"> with your name and the document type in the filename. </w:t>
      </w:r>
      <w:r w:rsidRPr="0029018D">
        <w:rPr>
          <w:rFonts w:asciiTheme="minorHAnsi" w:hAnsiTheme="minorHAnsi"/>
          <w:highlight w:val="cyan"/>
          <w:lang w:eastAsia="en-GB"/>
        </w:rPr>
        <w:t>(</w:t>
      </w:r>
      <w:r w:rsidRPr="0029018D">
        <w:rPr>
          <w:rFonts w:asciiTheme="minorHAnsi" w:hAnsiTheme="minorHAnsi" w:cs="Arial"/>
          <w:i/>
          <w:highlight w:val="cyan"/>
          <w:lang w:eastAsia="en-GB"/>
        </w:rPr>
        <w:t>Customise this statement to confirm the document(s) you would like the applicant to attach, but make sure that you keep the r</w:t>
      </w:r>
      <w:r>
        <w:rPr>
          <w:rFonts w:asciiTheme="minorHAnsi" w:hAnsiTheme="minorHAnsi" w:cs="Arial"/>
          <w:i/>
          <w:highlight w:val="cyan"/>
          <w:lang w:eastAsia="en-GB"/>
        </w:rPr>
        <w:t>eference to PDF. See section 1</w:t>
      </w:r>
      <w:r w:rsidRPr="0029018D">
        <w:rPr>
          <w:rFonts w:asciiTheme="minorHAnsi" w:hAnsiTheme="minorHAnsi" w:cs="Arial"/>
          <w:i/>
          <w:highlight w:val="cyan"/>
          <w:lang w:eastAsia="en-GB"/>
        </w:rPr>
        <w:t xml:space="preserve"> of </w:t>
      </w:r>
      <w:r>
        <w:rPr>
          <w:rFonts w:asciiTheme="minorHAnsi" w:hAnsiTheme="minorHAnsi" w:cs="Arial"/>
          <w:i/>
          <w:highlight w:val="cyan"/>
          <w:lang w:eastAsia="en-GB"/>
        </w:rPr>
        <w:t>the How-to Guide</w:t>
      </w:r>
      <w:r w:rsidRPr="0029018D">
        <w:rPr>
          <w:rFonts w:asciiTheme="minorHAnsi" w:hAnsiTheme="minorHAnsi" w:cs="Arial"/>
          <w:i/>
          <w:highlight w:val="cyan"/>
          <w:lang w:eastAsia="en-GB"/>
        </w:rPr>
        <w:t xml:space="preserve"> </w:t>
      </w:r>
      <w:hyperlink r:id="rId17">
        <w:r w:rsidRPr="000C32E6">
          <w:rPr>
            <w:rStyle w:val="Hyperlink"/>
            <w:rFonts w:asciiTheme="minorHAnsi" w:hAnsiTheme="minorHAnsi" w:cstheme="minorHAnsi"/>
            <w:i/>
            <w:highlight w:val="cyan"/>
            <w:lang w:eastAsia="en-GB"/>
          </w:rPr>
          <w:t>Prepare a vacancy for advertising</w:t>
        </w:r>
      </w:hyperlink>
      <w:r w:rsidRPr="000C32E6">
        <w:rPr>
          <w:rStyle w:val="Hyperlink"/>
          <w:rFonts w:asciiTheme="minorHAnsi" w:hAnsiTheme="minorHAnsi" w:cstheme="minorHAnsi"/>
          <w:i/>
          <w:highlight w:val="cyan"/>
          <w:u w:val="none"/>
          <w:lang w:eastAsia="en-GB"/>
        </w:rPr>
        <w:t xml:space="preserve"> </w:t>
      </w:r>
      <w:r w:rsidRPr="0029018D">
        <w:rPr>
          <w:rFonts w:asciiTheme="minorHAnsi" w:hAnsiTheme="minorHAnsi" w:cs="Arial"/>
          <w:i/>
          <w:highlight w:val="cyan"/>
          <w:lang w:eastAsia="en-GB"/>
        </w:rPr>
        <w:t>for guidance on selecting the appropriate application form).</w:t>
      </w:r>
    </w:p>
    <w:p w14:paraId="7740FF90" w14:textId="77777777" w:rsidR="004D5FC5" w:rsidRPr="0029018D" w:rsidRDefault="004D5FC5" w:rsidP="004D5FC5">
      <w:pPr>
        <w:tabs>
          <w:tab w:val="clear" w:pos="567"/>
          <w:tab w:val="clear" w:pos="1134"/>
          <w:tab w:val="left" w:pos="576"/>
          <w:tab w:val="left" w:pos="1152"/>
          <w:tab w:val="left" w:pos="1728"/>
          <w:tab w:val="left" w:pos="5760"/>
        </w:tabs>
        <w:suppressAutoHyphens/>
        <w:jc w:val="both"/>
        <w:rPr>
          <w:rFonts w:asciiTheme="minorHAnsi" w:hAnsiTheme="minorHAnsi" w:cs="Arial"/>
          <w:lang w:eastAsia="en-GB"/>
        </w:rPr>
      </w:pPr>
      <w:r w:rsidRPr="0029018D">
        <w:rPr>
          <w:rFonts w:asciiTheme="minorHAnsi" w:hAnsiTheme="minorHAnsi" w:cs="Arial"/>
          <w:lang w:eastAsia="en-GB"/>
        </w:rPr>
        <w:t xml:space="preserve">All applications must be received by </w:t>
      </w:r>
      <w:r w:rsidRPr="0029018D">
        <w:rPr>
          <w:rFonts w:asciiTheme="minorHAnsi" w:hAnsiTheme="minorHAnsi" w:cs="Arial"/>
          <w:b/>
          <w:lang w:eastAsia="en-GB"/>
        </w:rPr>
        <w:t>12.00 noon</w:t>
      </w:r>
      <w:r w:rsidRPr="0029018D">
        <w:rPr>
          <w:rFonts w:asciiTheme="minorHAnsi" w:hAnsiTheme="minorHAnsi" w:cs="Arial"/>
          <w:lang w:eastAsia="en-GB"/>
        </w:rPr>
        <w:t xml:space="preserve"> on </w:t>
      </w:r>
      <w:r w:rsidRPr="00264709">
        <w:rPr>
          <w:rFonts w:asciiTheme="minorHAnsi" w:hAnsiTheme="minorHAnsi" w:cs="Arial"/>
          <w:highlight w:val="yellow"/>
          <w:lang w:eastAsia="en-GB"/>
        </w:rPr>
        <w:t>closing date</w:t>
      </w:r>
      <w:r>
        <w:rPr>
          <w:rFonts w:asciiTheme="minorHAnsi" w:hAnsiTheme="minorHAnsi" w:cs="Arial"/>
          <w:lang w:eastAsia="en-GB"/>
        </w:rPr>
        <w:t>.</w:t>
      </w:r>
    </w:p>
    <w:p w14:paraId="1399289B" w14:textId="77777777" w:rsidR="004D5FC5" w:rsidRPr="0029018D" w:rsidRDefault="004D5FC5" w:rsidP="004D5FC5">
      <w:pPr>
        <w:autoSpaceDE w:val="0"/>
        <w:autoSpaceDN w:val="0"/>
        <w:adjustRightInd w:val="0"/>
        <w:jc w:val="both"/>
        <w:rPr>
          <w:rFonts w:asciiTheme="minorHAnsi" w:hAnsiTheme="minorHAnsi" w:cs="Arial"/>
        </w:rPr>
      </w:pPr>
      <w:r>
        <w:rPr>
          <w:rFonts w:asciiTheme="minorHAnsi" w:hAnsiTheme="minorHAnsi" w:cs="Arial"/>
        </w:rPr>
        <w:t>P</w:t>
      </w:r>
      <w:r w:rsidRPr="0029018D">
        <w:rPr>
          <w:rFonts w:asciiTheme="minorHAnsi" w:hAnsiTheme="minorHAnsi" w:cs="Arial"/>
        </w:rPr>
        <w:t xml:space="preserve">lease email </w:t>
      </w:r>
      <w:hyperlink r:id="rId18" w:history="1">
        <w:r w:rsidRPr="0029018D">
          <w:rPr>
            <w:rFonts w:asciiTheme="minorHAnsi" w:hAnsiTheme="minorHAnsi" w:cs="Arial"/>
            <w:color w:val="0000FF"/>
            <w:u w:val="single"/>
          </w:rPr>
          <w:t>recruitment.support@admin.ox.ac.uk</w:t>
        </w:r>
      </w:hyperlink>
      <w:r>
        <w:rPr>
          <w:rFonts w:asciiTheme="minorHAnsi" w:hAnsiTheme="minorHAnsi" w:cs="Arial"/>
          <w:color w:val="0000FF"/>
          <w:u w:val="single"/>
        </w:rPr>
        <w:t xml:space="preserve"> </w:t>
      </w:r>
      <w:r>
        <w:rPr>
          <w:rFonts w:asciiTheme="minorHAnsi" w:hAnsiTheme="minorHAnsi" w:cs="Arial"/>
        </w:rPr>
        <w:t>s</w:t>
      </w:r>
      <w:r w:rsidRPr="0029018D">
        <w:rPr>
          <w:rFonts w:asciiTheme="minorHAnsi" w:hAnsiTheme="minorHAnsi" w:cs="Arial"/>
        </w:rPr>
        <w:t>hould you experience difficulties using the online application system</w:t>
      </w:r>
      <w:r>
        <w:rPr>
          <w:rFonts w:asciiTheme="minorHAnsi" w:hAnsiTheme="minorHAnsi" w:cs="Arial"/>
        </w:rPr>
        <w:t xml:space="preserve">. </w:t>
      </w:r>
      <w:r w:rsidRPr="0029018D">
        <w:rPr>
          <w:rFonts w:asciiTheme="minorHAnsi" w:hAnsiTheme="minorHAnsi" w:cs="Arial"/>
        </w:rPr>
        <w:t xml:space="preserve">Further help and support is available from </w:t>
      </w:r>
      <w:hyperlink r:id="rId19" w:history="1">
        <w:r w:rsidRPr="007E68EC">
          <w:rPr>
            <w:rStyle w:val="Hyperlink"/>
            <w:rFonts w:asciiTheme="minorHAnsi" w:hAnsiTheme="minorHAnsi" w:cstheme="minorHAnsi"/>
          </w:rPr>
          <w:t>https://staff.web.ox.ac.uk/recruitment-support-faqs</w:t>
        </w:r>
      </w:hyperlink>
      <w:r w:rsidRPr="00D44F9B">
        <w:rPr>
          <w:rFonts w:asciiTheme="minorHAnsi" w:hAnsiTheme="minorHAnsi" w:cstheme="minorHAnsi"/>
        </w:rPr>
        <w:t>.</w:t>
      </w:r>
      <w:r>
        <w:rPr>
          <w:rFonts w:asciiTheme="minorHAnsi" w:hAnsiTheme="minorHAnsi" w:cstheme="minorHAnsi"/>
        </w:rPr>
        <w:t xml:space="preserve"> </w:t>
      </w:r>
      <w:r w:rsidRPr="0029018D">
        <w:rPr>
          <w:rFonts w:asciiTheme="minorHAnsi" w:hAnsiTheme="minorHAnsi" w:cs="Arial"/>
        </w:rPr>
        <w:t xml:space="preserve">To return to the online application at any stage, please </w:t>
      </w:r>
      <w:r w:rsidRPr="000C32E6">
        <w:rPr>
          <w:rFonts w:asciiTheme="minorHAnsi" w:hAnsiTheme="minorHAnsi" w:cstheme="minorHAnsi"/>
        </w:rPr>
        <w:t xml:space="preserve">log back in and click the “My applications” button on the </w:t>
      </w:r>
      <w:proofErr w:type="gramStart"/>
      <w:r w:rsidRPr="000C32E6">
        <w:rPr>
          <w:rFonts w:asciiTheme="minorHAnsi" w:hAnsiTheme="minorHAnsi" w:cstheme="minorHAnsi"/>
        </w:rPr>
        <w:t>left hand</w:t>
      </w:r>
      <w:proofErr w:type="gramEnd"/>
      <w:r w:rsidRPr="000C32E6">
        <w:rPr>
          <w:rFonts w:asciiTheme="minorHAnsi" w:hAnsiTheme="minorHAnsi" w:cstheme="minorHAnsi"/>
        </w:rPr>
        <w:t xml:space="preserve"> side of the page.</w:t>
      </w:r>
    </w:p>
    <w:p w14:paraId="75B78E5C" w14:textId="77777777" w:rsidR="004D5FC5" w:rsidRPr="000C32E6" w:rsidRDefault="004D5FC5" w:rsidP="004D5FC5">
      <w:pPr>
        <w:autoSpaceDE w:val="0"/>
        <w:autoSpaceDN w:val="0"/>
        <w:adjustRightInd w:val="0"/>
        <w:jc w:val="both"/>
        <w:rPr>
          <w:rFonts w:asciiTheme="minorHAnsi" w:hAnsiTheme="minorHAnsi" w:cstheme="minorHAnsi"/>
          <w:b/>
          <w:color w:val="000000"/>
          <w:sz w:val="24"/>
        </w:rPr>
      </w:pPr>
      <w:r w:rsidRPr="000C32E6">
        <w:rPr>
          <w:rFonts w:asciiTheme="minorHAnsi" w:hAnsiTheme="minorHAnsi" w:cstheme="minorHAnsi"/>
          <w:color w:val="000000"/>
          <w:highlight w:val="yellow"/>
        </w:rPr>
        <w:t xml:space="preserve">You will be notified of the progress of your application by automatic emails from our e-recruitment system. </w:t>
      </w:r>
      <w:r w:rsidRPr="000C32E6">
        <w:rPr>
          <w:rFonts w:asciiTheme="minorHAnsi" w:hAnsiTheme="minorHAnsi" w:cstheme="minorHAnsi"/>
          <w:b/>
          <w:color w:val="000000"/>
          <w:highlight w:val="yellow"/>
        </w:rPr>
        <w:t>Please check your spam/junk mail</w:t>
      </w:r>
      <w:r w:rsidRPr="000C32E6">
        <w:rPr>
          <w:rFonts w:asciiTheme="minorHAnsi" w:hAnsiTheme="minorHAnsi" w:cstheme="minorHAnsi"/>
          <w:color w:val="000000"/>
          <w:highlight w:val="yellow"/>
        </w:rPr>
        <w:t xml:space="preserve"> regularly to ensure that you receive all emails.  </w:t>
      </w:r>
    </w:p>
    <w:p w14:paraId="1DDD4746" w14:textId="77777777" w:rsidR="004D5FC5" w:rsidRDefault="004D5FC5" w:rsidP="004D5FC5">
      <w:pPr>
        <w:jc w:val="both"/>
        <w:rPr>
          <w:rFonts w:asciiTheme="minorHAnsi" w:hAnsiTheme="minorHAnsi" w:cs="Arial"/>
          <w:bCs/>
          <w:iCs/>
          <w:szCs w:val="22"/>
        </w:rPr>
      </w:pPr>
      <w:r w:rsidRPr="0029018D">
        <w:rPr>
          <w:rFonts w:asciiTheme="minorHAnsi" w:hAnsiTheme="minorHAnsi" w:cs="Arial"/>
          <w:bCs/>
          <w:iCs/>
          <w:szCs w:val="22"/>
          <w:lang w:val="en-US"/>
        </w:rPr>
        <w:t>All applications will be considered by the elector</w:t>
      </w:r>
      <w:r>
        <w:rPr>
          <w:rFonts w:asciiTheme="minorHAnsi" w:hAnsiTheme="minorHAnsi" w:cs="Arial"/>
          <w:bCs/>
          <w:iCs/>
          <w:szCs w:val="22"/>
          <w:lang w:val="en-US"/>
        </w:rPr>
        <w:t>al board</w:t>
      </w:r>
      <w:r w:rsidRPr="0029018D">
        <w:rPr>
          <w:rFonts w:asciiTheme="minorHAnsi" w:hAnsiTheme="minorHAnsi" w:cs="Arial"/>
          <w:bCs/>
          <w:iCs/>
          <w:szCs w:val="22"/>
          <w:lang w:val="en-US"/>
        </w:rPr>
        <w:t xml:space="preserve"> as soon as possible after the closing date. </w:t>
      </w:r>
      <w:r w:rsidRPr="0029018D">
        <w:rPr>
          <w:rFonts w:asciiTheme="minorHAnsi" w:hAnsiTheme="minorHAnsi" w:cs="Arial"/>
          <w:bCs/>
          <w:iCs/>
          <w:szCs w:val="22"/>
        </w:rPr>
        <w:t xml:space="preserve">The </w:t>
      </w:r>
      <w:r>
        <w:rPr>
          <w:rFonts w:asciiTheme="minorHAnsi" w:hAnsiTheme="minorHAnsi" w:cs="Arial"/>
          <w:bCs/>
          <w:iCs/>
          <w:szCs w:val="22"/>
        </w:rPr>
        <w:t xml:space="preserve">electoral </w:t>
      </w:r>
      <w:r w:rsidRPr="0029018D">
        <w:rPr>
          <w:rFonts w:asciiTheme="minorHAnsi" w:hAnsiTheme="minorHAnsi" w:cs="Arial"/>
          <w:bCs/>
          <w:iCs/>
          <w:szCs w:val="22"/>
        </w:rPr>
        <w:t xml:space="preserve">board is free to search for other candidates at this or any subsequent stage in its proceedings. </w:t>
      </w:r>
      <w:r>
        <w:rPr>
          <w:rFonts w:asciiTheme="minorHAnsi" w:hAnsiTheme="minorHAnsi" w:cs="Arial"/>
          <w:bCs/>
          <w:iCs/>
          <w:szCs w:val="22"/>
        </w:rPr>
        <w:t>You will be kept informed of the progress of your application at each stage,</w:t>
      </w:r>
      <w:r w:rsidRPr="0029018D">
        <w:rPr>
          <w:rFonts w:asciiTheme="minorHAnsi" w:hAnsiTheme="minorHAnsi" w:cs="Arial"/>
          <w:bCs/>
          <w:iCs/>
          <w:szCs w:val="22"/>
        </w:rPr>
        <w:t xml:space="preserve"> but in some </w:t>
      </w:r>
      <w:proofErr w:type="gramStart"/>
      <w:r w:rsidRPr="0029018D">
        <w:rPr>
          <w:rFonts w:asciiTheme="minorHAnsi" w:hAnsiTheme="minorHAnsi" w:cs="Arial"/>
          <w:bCs/>
          <w:iCs/>
          <w:szCs w:val="22"/>
        </w:rPr>
        <w:t>cases</w:t>
      </w:r>
      <w:proofErr w:type="gramEnd"/>
      <w:r w:rsidRPr="0029018D">
        <w:rPr>
          <w:rFonts w:asciiTheme="minorHAnsi" w:hAnsiTheme="minorHAnsi" w:cs="Arial"/>
          <w:bCs/>
          <w:iCs/>
          <w:szCs w:val="22"/>
        </w:rPr>
        <w:t xml:space="preserve"> there may be a delay while deliberations are ongoing.</w:t>
      </w:r>
      <w:r>
        <w:rPr>
          <w:rFonts w:asciiTheme="minorHAnsi" w:hAnsiTheme="minorHAnsi" w:cs="Arial"/>
          <w:bCs/>
          <w:iCs/>
          <w:szCs w:val="22"/>
        </w:rPr>
        <w:t xml:space="preserve"> </w:t>
      </w:r>
      <w:r w:rsidRPr="0029018D">
        <w:rPr>
          <w:rFonts w:asciiTheme="minorHAnsi" w:hAnsiTheme="minorHAnsi" w:cs="Arial"/>
          <w:bCs/>
          <w:iCs/>
          <w:szCs w:val="22"/>
        </w:rPr>
        <w:t>All shortlisted candidates will be interviewed and will be asked to give a short presentation to the elector</w:t>
      </w:r>
      <w:r>
        <w:rPr>
          <w:rFonts w:asciiTheme="minorHAnsi" w:hAnsiTheme="minorHAnsi" w:cs="Arial"/>
          <w:bCs/>
          <w:iCs/>
          <w:szCs w:val="22"/>
        </w:rPr>
        <w:t>al board</w:t>
      </w:r>
      <w:r w:rsidRPr="0029018D">
        <w:rPr>
          <w:rFonts w:asciiTheme="minorHAnsi" w:hAnsiTheme="minorHAnsi" w:cs="Arial"/>
          <w:bCs/>
          <w:iCs/>
          <w:szCs w:val="22"/>
        </w:rPr>
        <w:t xml:space="preserve"> as part of the interview. </w:t>
      </w:r>
      <w:r>
        <w:rPr>
          <w:rFonts w:asciiTheme="minorHAnsi" w:hAnsiTheme="minorHAnsi" w:cs="Arial"/>
          <w:bCs/>
          <w:iCs/>
          <w:szCs w:val="22"/>
        </w:rPr>
        <w:t>The composition of the electoral board will be published in the University Gazette (</w:t>
      </w:r>
      <w:hyperlink r:id="rId20" w:history="1">
        <w:r w:rsidRPr="00D44F9B">
          <w:rPr>
            <w:rStyle w:val="Hyperlink"/>
            <w:rFonts w:asciiTheme="minorHAnsi" w:hAnsiTheme="minorHAnsi" w:cstheme="minorHAnsi"/>
          </w:rPr>
          <w:t>https://gazette.web.ox.ac.uk/</w:t>
        </w:r>
      </w:hyperlink>
      <w:r>
        <w:rPr>
          <w:rFonts w:asciiTheme="minorHAnsi" w:hAnsiTheme="minorHAnsi" w:cs="Arial"/>
          <w:bCs/>
          <w:iCs/>
          <w:szCs w:val="22"/>
        </w:rPr>
        <w:t>) when it is finalised.</w:t>
      </w:r>
    </w:p>
    <w:p w14:paraId="72145700" w14:textId="77777777" w:rsidR="004D5FC5" w:rsidRDefault="00771927" w:rsidP="00CD26AC">
      <w:pPr>
        <w:tabs>
          <w:tab w:val="clear" w:pos="567"/>
          <w:tab w:val="clear" w:pos="1134"/>
          <w:tab w:val="left" w:pos="576"/>
          <w:tab w:val="left" w:pos="1152"/>
          <w:tab w:val="left" w:pos="1728"/>
          <w:tab w:val="left" w:pos="5760"/>
        </w:tabs>
        <w:suppressAutoHyphens/>
        <w:jc w:val="both"/>
        <w:rPr>
          <w:rFonts w:asciiTheme="minorHAnsi" w:hAnsiTheme="minorHAnsi" w:cs="Arial"/>
          <w:bCs/>
          <w:iCs/>
        </w:rPr>
      </w:pPr>
      <w:r w:rsidRPr="0029018D">
        <w:rPr>
          <w:rFonts w:asciiTheme="minorHAnsi" w:hAnsiTheme="minorHAnsi" w:cs="Arial"/>
          <w:bCs/>
          <w:iCs/>
        </w:rPr>
        <w:t xml:space="preserve">The University and colleges welcome applications from candidates who have a disability or long-term health condition and is committed to providing long term support.  The University’s disability advisor can provide support to applicants with a disability, please see </w:t>
      </w:r>
      <w:hyperlink r:id="rId21" w:history="1">
        <w:r w:rsidR="00D44F9B" w:rsidRPr="00D44F9B">
          <w:rPr>
            <w:rStyle w:val="Hyperlink"/>
            <w:rFonts w:asciiTheme="minorHAnsi" w:hAnsiTheme="minorHAnsi" w:cstheme="minorHAnsi"/>
          </w:rPr>
          <w:t>https://edu.admin.ox.ac.uk/disability-support</w:t>
        </w:r>
      </w:hyperlink>
      <w:r w:rsidR="00D44F9B">
        <w:rPr>
          <w:rFonts w:asciiTheme="minorHAnsi" w:hAnsiTheme="minorHAnsi" w:cstheme="minorHAnsi"/>
        </w:rPr>
        <w:t xml:space="preserve"> </w:t>
      </w:r>
      <w:r w:rsidRPr="0029018D">
        <w:rPr>
          <w:rFonts w:asciiTheme="minorHAnsi" w:hAnsiTheme="minorHAnsi" w:cs="Arial"/>
          <w:lang w:eastAsia="en-GB"/>
        </w:rPr>
        <w:t xml:space="preserve">for details.  </w:t>
      </w:r>
      <w:r w:rsidRPr="0029018D">
        <w:rPr>
          <w:rFonts w:asciiTheme="minorHAnsi" w:hAnsiTheme="minorHAnsi" w:cs="Arial"/>
          <w:highlight w:val="cyan"/>
          <w:lang w:eastAsia="en-GB"/>
        </w:rPr>
        <w:t xml:space="preserve">(College support for disability and </w:t>
      </w:r>
      <w:proofErr w:type="gramStart"/>
      <w:r w:rsidRPr="0029018D">
        <w:rPr>
          <w:rFonts w:asciiTheme="minorHAnsi" w:hAnsiTheme="minorHAnsi" w:cs="Arial"/>
          <w:highlight w:val="cyan"/>
          <w:lang w:eastAsia="en-GB"/>
        </w:rPr>
        <w:t>long term</w:t>
      </w:r>
      <w:proofErr w:type="gramEnd"/>
      <w:r w:rsidRPr="0029018D">
        <w:rPr>
          <w:rFonts w:asciiTheme="minorHAnsi" w:hAnsiTheme="minorHAnsi" w:cs="Arial"/>
          <w:highlight w:val="cyan"/>
          <w:lang w:eastAsia="en-GB"/>
        </w:rPr>
        <w:t xml:space="preserve"> health conditions can be added here)</w:t>
      </w:r>
      <w:r w:rsidRPr="0029018D">
        <w:rPr>
          <w:rFonts w:asciiTheme="minorHAnsi" w:hAnsiTheme="minorHAnsi" w:cs="Arial"/>
          <w:lang w:eastAsia="en-GB"/>
        </w:rPr>
        <w:t xml:space="preserve">  </w:t>
      </w:r>
      <w:r w:rsidRPr="0029018D">
        <w:rPr>
          <w:rFonts w:asciiTheme="minorHAnsi" w:hAnsiTheme="minorHAnsi" w:cs="Arial"/>
          <w:bCs/>
          <w:iCs/>
        </w:rPr>
        <w:t xml:space="preserve"> </w:t>
      </w:r>
    </w:p>
    <w:p w14:paraId="6DA00136" w14:textId="09CF559E" w:rsidR="007277C4" w:rsidRDefault="00771927" w:rsidP="00CD26AC">
      <w:pPr>
        <w:tabs>
          <w:tab w:val="clear" w:pos="567"/>
          <w:tab w:val="clear" w:pos="1134"/>
          <w:tab w:val="left" w:pos="576"/>
          <w:tab w:val="left" w:pos="1152"/>
          <w:tab w:val="left" w:pos="1728"/>
          <w:tab w:val="left" w:pos="5760"/>
        </w:tabs>
        <w:suppressAutoHyphens/>
        <w:jc w:val="both"/>
        <w:rPr>
          <w:rFonts w:asciiTheme="minorHAnsi" w:hAnsiTheme="minorHAnsi" w:cs="Arial"/>
          <w:bCs/>
          <w:iCs/>
          <w:szCs w:val="22"/>
        </w:rPr>
      </w:pPr>
      <w:r w:rsidRPr="0029018D">
        <w:rPr>
          <w:rFonts w:asciiTheme="minorHAnsi" w:hAnsiTheme="minorHAnsi" w:cs="Arial"/>
          <w:bCs/>
          <w:iCs/>
        </w:rPr>
        <w:t>Please let us know if you need any adjustments to the recruitment process, including the provision of these documents in large print, audio or other formats. If we invite you for interviews, we will ask whether you require any particular arrangements at the interview.</w:t>
      </w:r>
      <w:r w:rsidRPr="0029018D">
        <w:rPr>
          <w:rFonts w:asciiTheme="minorHAnsi" w:hAnsiTheme="minorHAnsi" w:cs="Arial"/>
          <w:lang w:eastAsia="en-GB"/>
        </w:rPr>
        <w:t xml:space="preserve"> The University Access Guide gives details of physical access to </w:t>
      </w:r>
      <w:proofErr w:type="gramStart"/>
      <w:r w:rsidRPr="0029018D">
        <w:rPr>
          <w:rFonts w:asciiTheme="minorHAnsi" w:hAnsiTheme="minorHAnsi" w:cs="Arial"/>
          <w:lang w:eastAsia="en-GB"/>
        </w:rPr>
        <w:t>University</w:t>
      </w:r>
      <w:proofErr w:type="gramEnd"/>
      <w:r w:rsidRPr="0029018D">
        <w:rPr>
          <w:rFonts w:asciiTheme="minorHAnsi" w:hAnsiTheme="minorHAnsi" w:cs="Arial"/>
          <w:lang w:eastAsia="en-GB"/>
        </w:rPr>
        <w:t xml:space="preserve"> buildings </w:t>
      </w:r>
      <w:hyperlink r:id="rId22" w:history="1">
        <w:r w:rsidR="00D44F9B" w:rsidRPr="00D44F9B">
          <w:rPr>
            <w:rStyle w:val="Hyperlink"/>
            <w:rFonts w:asciiTheme="minorHAnsi" w:hAnsiTheme="minorHAnsi" w:cstheme="minorHAnsi"/>
          </w:rPr>
          <w:t>https://www.accessguide.ox.ac.uk/</w:t>
        </w:r>
      </w:hyperlink>
      <w:r w:rsidRPr="00D44F9B">
        <w:rPr>
          <w:rFonts w:asciiTheme="minorHAnsi" w:hAnsiTheme="minorHAnsi" w:cstheme="minorHAnsi"/>
          <w:color w:val="1F497D"/>
        </w:rPr>
        <w:t>.</w:t>
      </w:r>
      <w:r w:rsidR="007277C4" w:rsidRPr="0029018D">
        <w:rPr>
          <w:rFonts w:asciiTheme="minorHAnsi" w:hAnsiTheme="minorHAnsi" w:cs="Arial"/>
          <w:bCs/>
          <w:iCs/>
          <w:szCs w:val="22"/>
        </w:rPr>
        <w:t xml:space="preserve"> </w:t>
      </w:r>
    </w:p>
    <w:p w14:paraId="239B5BBE" w14:textId="77777777" w:rsidR="00CF0BF5" w:rsidRPr="00CF0BF5" w:rsidRDefault="00CF0BF5" w:rsidP="00CF0BF5">
      <w:pPr>
        <w:widowControl w:val="0"/>
        <w:tabs>
          <w:tab w:val="clear" w:pos="567"/>
          <w:tab w:val="clear" w:pos="1134"/>
          <w:tab w:val="clear" w:pos="1701"/>
          <w:tab w:val="clear" w:pos="5670"/>
          <w:tab w:val="clear" w:pos="9356"/>
        </w:tabs>
        <w:suppressAutoHyphens/>
        <w:jc w:val="both"/>
        <w:rPr>
          <w:rFonts w:ascii="Calibri" w:hAnsi="Calibri" w:cs="Arial"/>
          <w:szCs w:val="22"/>
          <w:lang w:eastAsia="en-GB"/>
        </w:rPr>
      </w:pPr>
      <w:r w:rsidRPr="00CF0BF5">
        <w:rPr>
          <w:rFonts w:ascii="Calibri" w:eastAsia="Calibri" w:hAnsi="Calibri" w:cs="Calibri"/>
          <w:b/>
          <w:bCs/>
          <w:sz w:val="28"/>
          <w:szCs w:val="28"/>
        </w:rPr>
        <w:t>Equal Opportunity</w:t>
      </w:r>
    </w:p>
    <w:p w14:paraId="1A1B4BEA" w14:textId="77777777" w:rsidR="00CF0BF5" w:rsidRPr="00CF0BF5" w:rsidRDefault="00CF0BF5" w:rsidP="00CF0BF5">
      <w:pPr>
        <w:widowControl w:val="0"/>
        <w:tabs>
          <w:tab w:val="clear" w:pos="567"/>
          <w:tab w:val="clear" w:pos="1134"/>
          <w:tab w:val="clear" w:pos="1701"/>
          <w:tab w:val="clear" w:pos="5670"/>
          <w:tab w:val="clear" w:pos="9356"/>
        </w:tabs>
        <w:spacing w:before="40" w:after="0"/>
        <w:outlineLvl w:val="2"/>
        <w:rPr>
          <w:rFonts w:ascii="Calibri Light" w:eastAsia="SimSun" w:hAnsi="Calibri Light"/>
          <w:color w:val="44546A"/>
          <w:szCs w:val="22"/>
          <w:lang w:eastAsia="en-GB"/>
        </w:rPr>
      </w:pPr>
      <w:r w:rsidRPr="00CF0BF5">
        <w:rPr>
          <w:rFonts w:ascii="Calibri" w:eastAsia="SimSun" w:hAnsi="Calibri" w:cs="Calibri"/>
          <w:color w:val="000000"/>
          <w:szCs w:val="22"/>
        </w:rPr>
        <w:t xml:space="preserve">The University of Oxford is committed to equal opportunity, and to being a place where everyone belongs and is supported to succeed. We recognise how the diversity of our community enriches our ability to deliver on our academic mission. </w:t>
      </w:r>
    </w:p>
    <w:p w14:paraId="243BFE5A" w14:textId="77777777" w:rsidR="00CF0BF5" w:rsidRPr="00CF0BF5" w:rsidRDefault="00CF0BF5" w:rsidP="00CF0BF5">
      <w:pPr>
        <w:widowControl w:val="0"/>
        <w:tabs>
          <w:tab w:val="clear" w:pos="567"/>
          <w:tab w:val="clear" w:pos="1134"/>
          <w:tab w:val="clear" w:pos="1701"/>
          <w:tab w:val="clear" w:pos="5670"/>
          <w:tab w:val="clear" w:pos="9356"/>
        </w:tabs>
        <w:spacing w:before="320" w:after="0"/>
        <w:outlineLvl w:val="0"/>
        <w:rPr>
          <w:rFonts w:ascii="Calibri" w:eastAsia="SimSun" w:hAnsi="Calibri" w:cs="Calibri"/>
          <w:color w:val="000000"/>
          <w:szCs w:val="22"/>
        </w:rPr>
      </w:pPr>
      <w:r w:rsidRPr="00CF0BF5">
        <w:rPr>
          <w:rFonts w:ascii="Calibri" w:eastAsia="SimSun" w:hAnsi="Calibri" w:cs="Calibri"/>
          <w:color w:val="000000"/>
          <w:szCs w:val="22"/>
        </w:rPr>
        <w:lastRenderedPageBreak/>
        <w:t xml:space="preserve">We welcome applications from individuals from all backgrounds, including those under-represented within higher education. No applicant shall be unlawfully discriminated against on the basis of age, disability, gender reassignment, marriage or civil partnership, pregnancy or maternity, race, religion or belief, sex, or sexual orientation. </w:t>
      </w:r>
    </w:p>
    <w:p w14:paraId="2C999694" w14:textId="77777777" w:rsidR="00CF0BF5" w:rsidRPr="00CF0BF5" w:rsidRDefault="00CF0BF5" w:rsidP="00CF0BF5">
      <w:pPr>
        <w:widowControl w:val="0"/>
        <w:tabs>
          <w:tab w:val="clear" w:pos="567"/>
          <w:tab w:val="clear" w:pos="1134"/>
          <w:tab w:val="clear" w:pos="1701"/>
          <w:tab w:val="clear" w:pos="5670"/>
          <w:tab w:val="clear" w:pos="9356"/>
        </w:tabs>
        <w:spacing w:before="320" w:after="0"/>
        <w:outlineLvl w:val="0"/>
        <w:rPr>
          <w:rFonts w:ascii="Calibri" w:eastAsia="SimSun" w:hAnsi="Calibri" w:cs="Calibri"/>
          <w:color w:val="000000"/>
          <w:szCs w:val="22"/>
        </w:rPr>
      </w:pPr>
      <w:r w:rsidRPr="00CF0BF5">
        <w:rPr>
          <w:rFonts w:ascii="Calibri" w:eastAsia="SimSun" w:hAnsi="Calibri" w:cs="Calibri"/>
          <w:color w:val="000000"/>
          <w:szCs w:val="22"/>
        </w:rPr>
        <w:t xml:space="preserve">Employment with the University and progression within employment will be determined according to personal merit and the application of criteria related to the duties and conditions of the post. In all cases, the primary consideration will be the ability to perform the job. </w:t>
      </w:r>
    </w:p>
    <w:p w14:paraId="1B327FBA" w14:textId="77777777" w:rsidR="00CF0BF5" w:rsidRPr="00CF0BF5" w:rsidRDefault="00CF0BF5" w:rsidP="00CF0BF5">
      <w:pPr>
        <w:widowControl w:val="0"/>
        <w:tabs>
          <w:tab w:val="clear" w:pos="567"/>
          <w:tab w:val="clear" w:pos="1134"/>
          <w:tab w:val="clear" w:pos="1701"/>
          <w:tab w:val="clear" w:pos="5670"/>
          <w:tab w:val="clear" w:pos="9356"/>
        </w:tabs>
        <w:spacing w:before="320" w:after="0"/>
        <w:outlineLvl w:val="0"/>
        <w:rPr>
          <w:rFonts w:ascii="Calibri" w:eastAsia="SimSun" w:hAnsi="Calibri" w:cs="Calibri"/>
          <w:color w:val="000000"/>
          <w:szCs w:val="22"/>
        </w:rPr>
      </w:pPr>
      <w:r w:rsidRPr="00CF0BF5">
        <w:rPr>
          <w:rFonts w:ascii="Calibri" w:eastAsia="SimSun" w:hAnsi="Calibri" w:cs="Calibri"/>
          <w:color w:val="000000"/>
          <w:szCs w:val="22"/>
        </w:rPr>
        <w:t xml:space="preserve">As stated in the University’s Equality Policy and Equality, Diversity and Inclusion Strategic Plan, our commitment to equality and diversity goes hand in hand with our commitment to academic freedom and free speech. </w:t>
      </w:r>
    </w:p>
    <w:p w14:paraId="6EBE9187" w14:textId="77777777" w:rsidR="00270A3D" w:rsidRPr="0029018D" w:rsidRDefault="00270A3D" w:rsidP="00CD26AC">
      <w:pPr>
        <w:tabs>
          <w:tab w:val="clear" w:pos="567"/>
          <w:tab w:val="clear" w:pos="1134"/>
          <w:tab w:val="left" w:pos="576"/>
          <w:tab w:val="left" w:pos="1152"/>
          <w:tab w:val="left" w:pos="1728"/>
          <w:tab w:val="left" w:pos="5760"/>
        </w:tabs>
        <w:suppressAutoHyphens/>
        <w:jc w:val="both"/>
        <w:rPr>
          <w:rFonts w:asciiTheme="minorHAnsi" w:hAnsiTheme="minorHAnsi" w:cs="Arial"/>
          <w:bCs/>
          <w:iCs/>
        </w:rPr>
      </w:pPr>
    </w:p>
    <w:p w14:paraId="69737F8A" w14:textId="77777777" w:rsidR="00771927" w:rsidRPr="00264A36" w:rsidRDefault="00771927" w:rsidP="00CD26AC">
      <w:pPr>
        <w:pStyle w:val="Ahead"/>
        <w:spacing w:before="0" w:after="240"/>
        <w:rPr>
          <w:rFonts w:asciiTheme="minorHAnsi" w:hAnsiTheme="minorHAnsi"/>
        </w:rPr>
      </w:pPr>
      <w:r w:rsidRPr="00264A36">
        <w:rPr>
          <w:rFonts w:asciiTheme="minorHAnsi" w:hAnsiTheme="minorHAnsi"/>
        </w:rPr>
        <w:t xml:space="preserve">The </w:t>
      </w:r>
      <w:r w:rsidRPr="00B005C4">
        <w:rPr>
          <w:rFonts w:asciiTheme="minorHAnsi" w:hAnsiTheme="minorHAnsi"/>
          <w:highlight w:val="yellow"/>
        </w:rPr>
        <w:t>Department/Faculty</w:t>
      </w:r>
      <w:r w:rsidRPr="00264A36">
        <w:rPr>
          <w:rFonts w:asciiTheme="minorHAnsi" w:hAnsiTheme="minorHAnsi"/>
        </w:rPr>
        <w:t xml:space="preserve"> of </w:t>
      </w:r>
      <w:r w:rsidRPr="00B005C4">
        <w:rPr>
          <w:rFonts w:asciiTheme="minorHAnsi" w:hAnsiTheme="minorHAnsi"/>
          <w:highlight w:val="yellow"/>
        </w:rPr>
        <w:t>X</w:t>
      </w:r>
      <w:r w:rsidRPr="00264A36">
        <w:rPr>
          <w:rFonts w:asciiTheme="minorHAnsi" w:hAnsiTheme="minorHAnsi"/>
        </w:rPr>
        <w:t xml:space="preserve"> </w:t>
      </w:r>
    </w:p>
    <w:p w14:paraId="0EF0B47E" w14:textId="77777777" w:rsidR="00771927" w:rsidRDefault="00771927" w:rsidP="00CD26AC">
      <w:pPr>
        <w:tabs>
          <w:tab w:val="clear" w:pos="567"/>
          <w:tab w:val="clear" w:pos="1134"/>
          <w:tab w:val="left" w:pos="576"/>
          <w:tab w:val="left" w:pos="1152"/>
          <w:tab w:val="left" w:pos="1728"/>
          <w:tab w:val="left" w:pos="5760"/>
        </w:tabs>
        <w:suppressAutoHyphens/>
        <w:jc w:val="both"/>
        <w:outlineLvl w:val="1"/>
        <w:rPr>
          <w:rFonts w:asciiTheme="minorHAnsi" w:hAnsiTheme="minorHAnsi" w:cs="Arial"/>
          <w:bCs/>
          <w:i/>
          <w:highlight w:val="yellow"/>
          <w:lang w:eastAsia="en-GB"/>
        </w:rPr>
      </w:pPr>
      <w:r w:rsidRPr="0029018D">
        <w:rPr>
          <w:rFonts w:asciiTheme="minorHAnsi" w:hAnsiTheme="minorHAnsi" w:cs="Arial"/>
          <w:bCs/>
          <w:i/>
          <w:highlight w:val="yellow"/>
          <w:lang w:eastAsia="en-GB"/>
        </w:rPr>
        <w:t>Brief information about the department/faculty</w:t>
      </w:r>
    </w:p>
    <w:p w14:paraId="4756869A" w14:textId="020A71FE" w:rsidR="002F483F" w:rsidRPr="002F483F" w:rsidRDefault="002F483F" w:rsidP="00CD26AC">
      <w:pPr>
        <w:tabs>
          <w:tab w:val="clear" w:pos="567"/>
          <w:tab w:val="clear" w:pos="1134"/>
          <w:tab w:val="left" w:pos="576"/>
          <w:tab w:val="left" w:pos="1152"/>
          <w:tab w:val="left" w:pos="1728"/>
          <w:tab w:val="left" w:pos="5760"/>
        </w:tabs>
        <w:suppressAutoHyphens/>
        <w:jc w:val="both"/>
        <w:outlineLvl w:val="1"/>
        <w:rPr>
          <w:rFonts w:asciiTheme="minorHAnsi" w:hAnsiTheme="minorHAnsi"/>
        </w:rPr>
      </w:pPr>
      <w:r w:rsidRPr="002F483F">
        <w:rPr>
          <w:rFonts w:asciiTheme="minorHAnsi" w:hAnsiTheme="minorHAnsi"/>
          <w:highlight w:val="cyan"/>
        </w:rPr>
        <w:t>Check Athena Swan information is included:</w:t>
      </w:r>
      <w:r>
        <w:rPr>
          <w:rFonts w:asciiTheme="minorHAnsi" w:hAnsiTheme="minorHAnsi"/>
        </w:rPr>
        <w:t xml:space="preserve"> </w:t>
      </w:r>
      <w:r w:rsidRPr="002F483F">
        <w:rPr>
          <w:rFonts w:asciiTheme="minorHAnsi" w:hAnsiTheme="minorHAnsi"/>
        </w:rPr>
        <w:t xml:space="preserve">The Department of </w:t>
      </w:r>
      <w:r w:rsidRPr="002F483F">
        <w:rPr>
          <w:rFonts w:asciiTheme="minorHAnsi" w:hAnsiTheme="minorHAnsi"/>
          <w:highlight w:val="yellow"/>
        </w:rPr>
        <w:t>XXX</w:t>
      </w:r>
      <w:r w:rsidRPr="002F483F">
        <w:rPr>
          <w:rFonts w:asciiTheme="minorHAnsi" w:hAnsiTheme="minorHAnsi"/>
        </w:rPr>
        <w:t xml:space="preserve"> holds a </w:t>
      </w:r>
      <w:r w:rsidRPr="002F483F">
        <w:rPr>
          <w:rFonts w:asciiTheme="minorHAnsi" w:hAnsiTheme="minorHAnsi"/>
          <w:highlight w:val="yellow"/>
        </w:rPr>
        <w:t>bronze/silver</w:t>
      </w:r>
      <w:r w:rsidRPr="002F483F">
        <w:rPr>
          <w:rFonts w:asciiTheme="minorHAnsi" w:hAnsiTheme="minorHAnsi"/>
        </w:rPr>
        <w:t xml:space="preserve"> Athena Swan award to recognise advancement of gender equality: representation, progression and success for all.</w:t>
      </w:r>
    </w:p>
    <w:p w14:paraId="4348F3B4" w14:textId="791635BD" w:rsidR="00771927" w:rsidRPr="0029018D" w:rsidRDefault="00771927" w:rsidP="00CD26AC">
      <w:pPr>
        <w:tabs>
          <w:tab w:val="clear" w:pos="567"/>
          <w:tab w:val="clear" w:pos="1134"/>
          <w:tab w:val="left" w:pos="576"/>
          <w:tab w:val="left" w:pos="1152"/>
          <w:tab w:val="left" w:pos="1728"/>
          <w:tab w:val="left" w:pos="5760"/>
        </w:tabs>
        <w:suppressAutoHyphens/>
        <w:jc w:val="both"/>
        <w:rPr>
          <w:rFonts w:asciiTheme="minorHAnsi" w:hAnsiTheme="minorHAnsi"/>
          <w:lang w:eastAsia="en-GB"/>
        </w:rPr>
      </w:pPr>
      <w:r w:rsidRPr="0029018D">
        <w:rPr>
          <w:rFonts w:asciiTheme="minorHAnsi" w:hAnsiTheme="minorHAnsi"/>
          <w:lang w:eastAsia="en-GB"/>
        </w:rPr>
        <w:t xml:space="preserve">For more information please visit: </w:t>
      </w:r>
      <w:hyperlink r:id="rId23" w:history="1">
        <w:r w:rsidR="00D44F9B" w:rsidRPr="00D44F9B">
          <w:rPr>
            <w:rStyle w:val="Hyperlink"/>
            <w:rFonts w:asciiTheme="minorHAnsi" w:hAnsiTheme="minorHAnsi" w:cstheme="minorHAnsi"/>
            <w:lang w:eastAsia="en-GB"/>
          </w:rPr>
          <w:t>https://www.</w:t>
        </w:r>
        <w:r w:rsidR="00D44F9B" w:rsidRPr="00D44F9B">
          <w:rPr>
            <w:rStyle w:val="Hyperlink"/>
            <w:rFonts w:asciiTheme="minorHAnsi" w:hAnsiTheme="minorHAnsi" w:cstheme="minorHAnsi"/>
            <w:highlight w:val="yellow"/>
            <w:lang w:eastAsia="en-GB"/>
          </w:rPr>
          <w:t>xxxxx</w:t>
        </w:r>
        <w:r w:rsidR="00D44F9B" w:rsidRPr="00D44F9B">
          <w:rPr>
            <w:rStyle w:val="Hyperlink"/>
            <w:rFonts w:asciiTheme="minorHAnsi" w:hAnsiTheme="minorHAnsi" w:cstheme="minorHAnsi"/>
            <w:lang w:eastAsia="en-GB"/>
          </w:rPr>
          <w:t>.ox.ac.uk/</w:t>
        </w:r>
      </w:hyperlink>
    </w:p>
    <w:p w14:paraId="60BA277E" w14:textId="77777777" w:rsidR="00771927" w:rsidRPr="0029018D" w:rsidRDefault="00771927" w:rsidP="00CD26AC">
      <w:pPr>
        <w:tabs>
          <w:tab w:val="clear" w:pos="567"/>
          <w:tab w:val="clear" w:pos="1134"/>
          <w:tab w:val="left" w:pos="576"/>
          <w:tab w:val="left" w:pos="1152"/>
          <w:tab w:val="left" w:pos="1728"/>
          <w:tab w:val="left" w:pos="5760"/>
        </w:tabs>
        <w:suppressAutoHyphens/>
        <w:jc w:val="both"/>
        <w:rPr>
          <w:rFonts w:asciiTheme="minorHAnsi" w:hAnsiTheme="minorHAnsi"/>
          <w:i/>
          <w:lang w:eastAsia="en-GB"/>
        </w:rPr>
      </w:pPr>
      <w:r w:rsidRPr="0029018D">
        <w:rPr>
          <w:rFonts w:asciiTheme="minorHAnsi" w:hAnsiTheme="minorHAnsi"/>
          <w:i/>
          <w:highlight w:val="cyan"/>
          <w:lang w:eastAsia="en-GB"/>
        </w:rPr>
        <w:t>Information should be relevant, interesting and likely to be attractive to potential candidates, e.g. libraries, research facilities. Please avoid using Oxford jargon when describing the faculty/department, as this can be off-putting to external candidates.</w:t>
      </w:r>
    </w:p>
    <w:p w14:paraId="6089E437" w14:textId="77777777" w:rsidR="00771927" w:rsidRPr="00264A36" w:rsidRDefault="00771927" w:rsidP="00CD26AC">
      <w:pPr>
        <w:pStyle w:val="Ahead"/>
        <w:spacing w:before="0" w:after="240"/>
        <w:rPr>
          <w:rFonts w:asciiTheme="minorHAnsi" w:hAnsiTheme="minorHAnsi"/>
        </w:rPr>
      </w:pPr>
      <w:r w:rsidRPr="00B005C4">
        <w:rPr>
          <w:rFonts w:asciiTheme="minorHAnsi" w:hAnsiTheme="minorHAnsi"/>
          <w:highlight w:val="yellow"/>
        </w:rPr>
        <w:t>X</w:t>
      </w:r>
      <w:r w:rsidRPr="00264A36">
        <w:rPr>
          <w:rFonts w:asciiTheme="minorHAnsi" w:hAnsiTheme="minorHAnsi"/>
        </w:rPr>
        <w:t xml:space="preserve"> Division </w:t>
      </w:r>
    </w:p>
    <w:p w14:paraId="2504EAD9" w14:textId="77777777" w:rsidR="00771927" w:rsidRPr="0029018D" w:rsidRDefault="00771927" w:rsidP="00CD26AC">
      <w:pPr>
        <w:tabs>
          <w:tab w:val="clear" w:pos="567"/>
          <w:tab w:val="clear" w:pos="1134"/>
          <w:tab w:val="left" w:pos="576"/>
          <w:tab w:val="left" w:pos="1152"/>
          <w:tab w:val="left" w:pos="1728"/>
          <w:tab w:val="left" w:pos="5760"/>
        </w:tabs>
        <w:suppressAutoHyphens/>
        <w:jc w:val="both"/>
        <w:rPr>
          <w:rFonts w:asciiTheme="minorHAnsi" w:hAnsiTheme="minorHAnsi"/>
          <w:lang w:eastAsia="en-GB"/>
        </w:rPr>
      </w:pPr>
      <w:r w:rsidRPr="00CD26AC">
        <w:rPr>
          <w:rFonts w:asciiTheme="minorHAnsi" w:hAnsiTheme="minorHAnsi" w:cs="Arial"/>
          <w:i/>
          <w:highlight w:val="yellow"/>
          <w:lang w:eastAsia="en-GB"/>
        </w:rPr>
        <w:t>Brief information about the division(s) and relationship to the department/faculty.</w:t>
      </w:r>
      <w:r w:rsidRPr="0029018D">
        <w:rPr>
          <w:rFonts w:asciiTheme="minorHAnsi" w:hAnsiTheme="minorHAnsi" w:cs="Arial"/>
          <w:i/>
          <w:highlight w:val="cyan"/>
          <w:lang w:eastAsia="en-GB"/>
        </w:rPr>
        <w:t xml:space="preserve"> </w:t>
      </w:r>
    </w:p>
    <w:p w14:paraId="48B24AA4" w14:textId="35640C1E" w:rsidR="00771927" w:rsidRPr="0029018D" w:rsidRDefault="00771927" w:rsidP="00CD26AC">
      <w:pPr>
        <w:tabs>
          <w:tab w:val="clear" w:pos="567"/>
          <w:tab w:val="clear" w:pos="1134"/>
          <w:tab w:val="left" w:pos="576"/>
          <w:tab w:val="left" w:pos="1152"/>
          <w:tab w:val="left" w:pos="1728"/>
          <w:tab w:val="left" w:pos="5760"/>
        </w:tabs>
        <w:suppressAutoHyphens/>
        <w:jc w:val="both"/>
        <w:rPr>
          <w:rFonts w:asciiTheme="minorHAnsi" w:hAnsiTheme="minorHAnsi"/>
          <w:lang w:eastAsia="en-GB"/>
        </w:rPr>
      </w:pPr>
      <w:r w:rsidRPr="0029018D">
        <w:rPr>
          <w:rFonts w:asciiTheme="minorHAnsi" w:hAnsiTheme="minorHAnsi"/>
          <w:lang w:eastAsia="en-GB"/>
        </w:rPr>
        <w:t xml:space="preserve">For more information please visit: </w:t>
      </w:r>
      <w:hyperlink r:id="rId24" w:history="1">
        <w:r w:rsidR="00D44F9B" w:rsidRPr="00D44F9B">
          <w:rPr>
            <w:rStyle w:val="Hyperlink"/>
            <w:rFonts w:asciiTheme="minorHAnsi" w:hAnsiTheme="minorHAnsi" w:cstheme="minorHAnsi"/>
            <w:lang w:eastAsia="en-GB"/>
          </w:rPr>
          <w:t>https://www.</w:t>
        </w:r>
        <w:r w:rsidR="00D44F9B" w:rsidRPr="00D44F9B">
          <w:rPr>
            <w:rStyle w:val="Hyperlink"/>
            <w:rFonts w:asciiTheme="minorHAnsi" w:hAnsiTheme="minorHAnsi" w:cstheme="minorHAnsi"/>
            <w:highlight w:val="yellow"/>
            <w:lang w:eastAsia="en-GB"/>
          </w:rPr>
          <w:t>xxxxx</w:t>
        </w:r>
        <w:r w:rsidR="00D44F9B" w:rsidRPr="00D44F9B">
          <w:rPr>
            <w:rStyle w:val="Hyperlink"/>
            <w:rFonts w:asciiTheme="minorHAnsi" w:hAnsiTheme="minorHAnsi" w:cstheme="minorHAnsi"/>
            <w:lang w:eastAsia="en-GB"/>
          </w:rPr>
          <w:t>.ox.ac.uk/</w:t>
        </w:r>
      </w:hyperlink>
    </w:p>
    <w:p w14:paraId="7AE65E2D" w14:textId="77777777" w:rsidR="00771927" w:rsidRPr="00264A36" w:rsidRDefault="00771927" w:rsidP="00264A36">
      <w:pPr>
        <w:pStyle w:val="Ahead"/>
        <w:rPr>
          <w:rFonts w:asciiTheme="minorHAnsi" w:hAnsiTheme="minorHAnsi"/>
        </w:rPr>
      </w:pPr>
      <w:r w:rsidRPr="00B005C4">
        <w:rPr>
          <w:rFonts w:asciiTheme="minorHAnsi" w:hAnsiTheme="minorHAnsi"/>
          <w:highlight w:val="yellow"/>
        </w:rPr>
        <w:t>X</w:t>
      </w:r>
      <w:r w:rsidRPr="00264A36">
        <w:rPr>
          <w:rFonts w:asciiTheme="minorHAnsi" w:hAnsiTheme="minorHAnsi"/>
        </w:rPr>
        <w:t xml:space="preserve"> College</w:t>
      </w:r>
    </w:p>
    <w:p w14:paraId="49D9A863" w14:textId="474F3A25" w:rsidR="00F01E5E" w:rsidRPr="006E3F51" w:rsidRDefault="00F01E5E" w:rsidP="00264A36">
      <w:pPr>
        <w:tabs>
          <w:tab w:val="left" w:pos="9072"/>
        </w:tabs>
        <w:jc w:val="both"/>
        <w:rPr>
          <w:rFonts w:asciiTheme="minorHAnsi" w:hAnsiTheme="minorHAnsi"/>
          <w:lang w:eastAsia="en-GB"/>
        </w:rPr>
      </w:pPr>
      <w:r w:rsidRPr="006E3F51">
        <w:rPr>
          <w:rFonts w:asciiTheme="minorHAnsi" w:hAnsiTheme="minorHAnsi"/>
          <w:lang w:eastAsia="en-GB"/>
        </w:rPr>
        <w:t>There are 3</w:t>
      </w:r>
      <w:r w:rsidR="000C32E6">
        <w:rPr>
          <w:rFonts w:asciiTheme="minorHAnsi" w:hAnsiTheme="minorHAnsi"/>
          <w:lang w:eastAsia="en-GB"/>
        </w:rPr>
        <w:t>9</w:t>
      </w:r>
      <w:r w:rsidRPr="006E3F51">
        <w:rPr>
          <w:rFonts w:asciiTheme="minorHAnsi" w:hAnsiTheme="minorHAnsi"/>
          <w:lang w:eastAsia="en-GB"/>
        </w:rPr>
        <w:t xml:space="preserve"> self-governing and independent colleges at Oxford, giving both academic staff and students the benefits of belonging to a small, interdisciplinary community as well as to a large, internationally-renowned institution. The collegiate system fosters a strong sense of community, bringing together leading academics and students across subjects, and from different cultures and countries. </w:t>
      </w:r>
    </w:p>
    <w:p w14:paraId="72B7D410" w14:textId="77777777" w:rsidR="00771927" w:rsidRPr="0029018D" w:rsidRDefault="00771927" w:rsidP="00264A36">
      <w:pPr>
        <w:tabs>
          <w:tab w:val="clear" w:pos="567"/>
          <w:tab w:val="clear" w:pos="1134"/>
          <w:tab w:val="left" w:pos="576"/>
          <w:tab w:val="left" w:pos="1152"/>
          <w:tab w:val="left" w:pos="1728"/>
          <w:tab w:val="left" w:pos="5760"/>
        </w:tabs>
        <w:suppressAutoHyphens/>
        <w:spacing w:after="120"/>
        <w:jc w:val="both"/>
        <w:outlineLvl w:val="1"/>
        <w:rPr>
          <w:rFonts w:asciiTheme="minorHAnsi" w:hAnsiTheme="minorHAnsi" w:cs="Arial"/>
          <w:bCs/>
          <w:i/>
          <w:highlight w:val="cyan"/>
          <w:lang w:eastAsia="en-GB"/>
        </w:rPr>
      </w:pPr>
      <w:r w:rsidRPr="0029018D">
        <w:rPr>
          <w:rFonts w:asciiTheme="minorHAnsi" w:hAnsiTheme="minorHAnsi" w:cs="Arial"/>
          <w:bCs/>
          <w:i/>
          <w:highlight w:val="cyan"/>
          <w:lang w:eastAsia="en-GB"/>
        </w:rPr>
        <w:t>Brief Information about the college.</w:t>
      </w:r>
    </w:p>
    <w:p w14:paraId="5365F031" w14:textId="737F813B" w:rsidR="00DD3B3C" w:rsidRDefault="00771927" w:rsidP="00264A36">
      <w:pPr>
        <w:tabs>
          <w:tab w:val="clear" w:pos="567"/>
          <w:tab w:val="clear" w:pos="1134"/>
          <w:tab w:val="left" w:pos="576"/>
          <w:tab w:val="left" w:pos="1152"/>
          <w:tab w:val="left" w:pos="1728"/>
          <w:tab w:val="left" w:pos="5760"/>
        </w:tabs>
        <w:suppressAutoHyphens/>
        <w:jc w:val="both"/>
        <w:outlineLvl w:val="1"/>
        <w:rPr>
          <w:rFonts w:asciiTheme="minorHAnsi" w:hAnsiTheme="minorHAnsi" w:cs="Arial"/>
          <w:bCs/>
          <w:i/>
          <w:highlight w:val="cyan"/>
          <w:lang w:eastAsia="en-GB"/>
        </w:rPr>
      </w:pPr>
      <w:r w:rsidRPr="0029018D">
        <w:rPr>
          <w:rFonts w:asciiTheme="minorHAnsi" w:hAnsiTheme="minorHAnsi"/>
          <w:i/>
          <w:highlight w:val="cyan"/>
          <w:lang w:eastAsia="en-GB"/>
        </w:rPr>
        <w:t>Information should be relevant, interesting and likely to be attractive to potential candidates, e.g. libraries, research facilities, community.</w:t>
      </w:r>
      <w:r w:rsidRPr="0029018D">
        <w:rPr>
          <w:rFonts w:asciiTheme="minorHAnsi" w:hAnsiTheme="minorHAnsi" w:cs="Arial"/>
          <w:b/>
          <w:bCs/>
          <w:i/>
          <w:sz w:val="28"/>
          <w:highlight w:val="cyan"/>
          <w:lang w:eastAsia="en-GB"/>
        </w:rPr>
        <w:t xml:space="preserve"> </w:t>
      </w:r>
      <w:r w:rsidRPr="0029018D">
        <w:rPr>
          <w:rFonts w:asciiTheme="minorHAnsi" w:hAnsiTheme="minorHAnsi" w:cs="Arial"/>
          <w:bCs/>
          <w:i/>
          <w:highlight w:val="cyan"/>
          <w:lang w:eastAsia="en-GB"/>
        </w:rPr>
        <w:t xml:space="preserve">Please avoid using Oxford jargon when describing the college, as this can be off-putting to external candidates. Do give general top-level information about allowances such as housing or research allowances in this section as these will be attractive to candidates. Details of benefits such as book grants etc. should be included in the </w:t>
      </w:r>
      <w:r w:rsidR="00DD3B3C">
        <w:rPr>
          <w:rFonts w:asciiTheme="minorHAnsi" w:hAnsiTheme="minorHAnsi" w:cs="Arial"/>
          <w:bCs/>
          <w:i/>
          <w:highlight w:val="cyan"/>
          <w:lang w:eastAsia="en-GB"/>
        </w:rPr>
        <w:t xml:space="preserve">College </w:t>
      </w:r>
      <w:r w:rsidRPr="0029018D">
        <w:rPr>
          <w:rFonts w:asciiTheme="minorHAnsi" w:hAnsiTheme="minorHAnsi" w:cs="Arial"/>
          <w:bCs/>
          <w:i/>
          <w:highlight w:val="cyan"/>
          <w:lang w:eastAsia="en-GB"/>
        </w:rPr>
        <w:t>Benefits, Terms and Conditions section.</w:t>
      </w:r>
    </w:p>
    <w:p w14:paraId="7D8D9E4E" w14:textId="5695F561" w:rsidR="0091029E" w:rsidRPr="000743E7" w:rsidRDefault="0091029E" w:rsidP="000743E7">
      <w:pPr>
        <w:tabs>
          <w:tab w:val="clear" w:pos="567"/>
          <w:tab w:val="clear" w:pos="1134"/>
          <w:tab w:val="clear" w:pos="1701"/>
          <w:tab w:val="clear" w:pos="5670"/>
          <w:tab w:val="clear" w:pos="9356"/>
        </w:tabs>
        <w:spacing w:before="100" w:beforeAutospacing="1" w:after="100" w:afterAutospacing="1"/>
        <w:rPr>
          <w:rFonts w:ascii="Calibri" w:hAnsi="Calibri" w:cs="Calibri"/>
          <w:i/>
          <w:szCs w:val="22"/>
          <w:lang w:eastAsia="en-GB"/>
        </w:rPr>
      </w:pPr>
      <w:r w:rsidRPr="000743E7">
        <w:rPr>
          <w:rFonts w:ascii="Calibri" w:hAnsi="Calibri" w:cs="Calibri"/>
          <w:i/>
          <w:color w:val="000000"/>
          <w:szCs w:val="22"/>
          <w:highlight w:val="cyan"/>
          <w:lang w:eastAsia="en-GB"/>
        </w:rPr>
        <w:t xml:space="preserve">Where the post is associated with one of the three Societies, </w:t>
      </w:r>
      <w:r>
        <w:rPr>
          <w:rFonts w:ascii="Calibri" w:hAnsi="Calibri" w:cs="Calibri"/>
          <w:i/>
          <w:color w:val="000000"/>
          <w:szCs w:val="22"/>
          <w:highlight w:val="cyan"/>
          <w:lang w:eastAsia="en-GB"/>
        </w:rPr>
        <w:t xml:space="preserve">you may wish to </w:t>
      </w:r>
      <w:r w:rsidRPr="000743E7">
        <w:rPr>
          <w:rFonts w:ascii="Calibri" w:hAnsi="Calibri" w:cs="Calibri"/>
          <w:i/>
          <w:color w:val="000000"/>
          <w:szCs w:val="22"/>
          <w:highlight w:val="cyan"/>
          <w:lang w:eastAsia="en-GB"/>
        </w:rPr>
        <w:t>explain the status</w:t>
      </w:r>
      <w:r>
        <w:rPr>
          <w:rFonts w:ascii="Calibri" w:hAnsi="Calibri" w:cs="Calibri"/>
          <w:i/>
          <w:color w:val="000000"/>
          <w:szCs w:val="22"/>
          <w:highlight w:val="cyan"/>
          <w:lang w:eastAsia="en-GB"/>
        </w:rPr>
        <w:t>.</w:t>
      </w:r>
    </w:p>
    <w:p w14:paraId="2DA5F895" w14:textId="5622552E" w:rsidR="00771927" w:rsidRPr="0029018D" w:rsidRDefault="00DD3B3C" w:rsidP="00264A36">
      <w:pPr>
        <w:tabs>
          <w:tab w:val="clear" w:pos="567"/>
          <w:tab w:val="clear" w:pos="1134"/>
          <w:tab w:val="left" w:pos="576"/>
          <w:tab w:val="left" w:pos="1152"/>
          <w:tab w:val="left" w:pos="1728"/>
          <w:tab w:val="left" w:pos="5760"/>
        </w:tabs>
        <w:suppressAutoHyphens/>
        <w:spacing w:after="120"/>
        <w:jc w:val="both"/>
        <w:rPr>
          <w:rFonts w:asciiTheme="minorHAnsi" w:hAnsiTheme="minorHAnsi" w:cs="Arial"/>
          <w:bCs/>
          <w:i/>
          <w:highlight w:val="cyan"/>
          <w:lang w:eastAsia="en-GB"/>
        </w:rPr>
      </w:pPr>
      <w:r w:rsidRPr="0029018D">
        <w:rPr>
          <w:rFonts w:asciiTheme="minorHAnsi" w:hAnsiTheme="minorHAnsi"/>
          <w:lang w:eastAsia="en-GB"/>
        </w:rPr>
        <w:t xml:space="preserve">For more information please visit: </w:t>
      </w:r>
      <w:r w:rsidR="00D44F9B" w:rsidRPr="00D44F9B">
        <w:rPr>
          <w:rFonts w:asciiTheme="minorHAnsi" w:hAnsiTheme="minorHAnsi" w:cstheme="minorHAnsi"/>
          <w:color w:val="0000FF"/>
          <w:u w:val="single"/>
          <w:lang w:eastAsia="en-GB"/>
        </w:rPr>
        <w:t>https://www.</w:t>
      </w:r>
      <w:r w:rsidR="00D44F9B" w:rsidRPr="00D44F9B">
        <w:rPr>
          <w:rFonts w:asciiTheme="minorHAnsi" w:hAnsiTheme="minorHAnsi" w:cstheme="minorHAnsi"/>
          <w:color w:val="0000FF"/>
          <w:highlight w:val="yellow"/>
          <w:u w:val="single"/>
          <w:lang w:eastAsia="en-GB"/>
        </w:rPr>
        <w:t>xxxxx</w:t>
      </w:r>
      <w:r w:rsidR="00D44F9B" w:rsidRPr="00D44F9B">
        <w:rPr>
          <w:rFonts w:asciiTheme="minorHAnsi" w:hAnsiTheme="minorHAnsi" w:cstheme="minorHAnsi"/>
          <w:color w:val="0000FF"/>
          <w:u w:val="single"/>
          <w:lang w:eastAsia="en-GB"/>
        </w:rPr>
        <w:t>.ox.ac.uk/</w:t>
      </w:r>
      <w:r w:rsidR="00771927" w:rsidRPr="0029018D">
        <w:rPr>
          <w:rFonts w:asciiTheme="minorHAnsi" w:hAnsiTheme="minorHAnsi" w:cs="Arial"/>
          <w:bCs/>
          <w:i/>
          <w:highlight w:val="cyan"/>
          <w:lang w:eastAsia="en-GB"/>
        </w:rPr>
        <w:t xml:space="preserve"> </w:t>
      </w:r>
    </w:p>
    <w:p w14:paraId="533E3782" w14:textId="77777777" w:rsidR="00771927" w:rsidRPr="00264A36" w:rsidRDefault="00771927" w:rsidP="00264A36">
      <w:pPr>
        <w:pStyle w:val="Ahead"/>
        <w:rPr>
          <w:rFonts w:asciiTheme="minorHAnsi" w:hAnsiTheme="minorHAnsi"/>
        </w:rPr>
      </w:pPr>
      <w:r w:rsidRPr="00264A36">
        <w:rPr>
          <w:rFonts w:asciiTheme="minorHAnsi" w:hAnsiTheme="minorHAnsi"/>
        </w:rPr>
        <w:lastRenderedPageBreak/>
        <w:t xml:space="preserve">About the University of Oxford </w:t>
      </w:r>
    </w:p>
    <w:p w14:paraId="14E445BA" w14:textId="77777777" w:rsidR="00771927" w:rsidRPr="0029018D" w:rsidRDefault="00771927" w:rsidP="00264A36">
      <w:pPr>
        <w:tabs>
          <w:tab w:val="clear" w:pos="567"/>
          <w:tab w:val="clear" w:pos="1134"/>
          <w:tab w:val="left" w:pos="576"/>
          <w:tab w:val="left" w:pos="1152"/>
          <w:tab w:val="left" w:pos="1728"/>
          <w:tab w:val="left" w:pos="5760"/>
        </w:tabs>
        <w:suppressAutoHyphens/>
        <w:spacing w:after="120"/>
        <w:jc w:val="both"/>
        <w:rPr>
          <w:rFonts w:asciiTheme="minorHAnsi" w:hAnsiTheme="minorHAnsi"/>
          <w:lang w:eastAsia="en-GB"/>
        </w:rPr>
      </w:pPr>
      <w:r w:rsidRPr="0029018D">
        <w:rPr>
          <w:rFonts w:asciiTheme="minorHAnsi" w:hAnsiTheme="minorHAnsi"/>
          <w:lang w:eastAsia="en-GB"/>
        </w:rPr>
        <w:t>Oxford’s departments and colleges aim to lead the world in research and education for the benefit of society both in the UK and globally. Oxford’s researchers engage with academic, commercial and cultural partners across the world to stimulate high-quality research and enable innovation through a broad range of social, policy and economic impacts.</w:t>
      </w:r>
    </w:p>
    <w:p w14:paraId="1453BFB3" w14:textId="46FB1F65" w:rsidR="00771927" w:rsidRDefault="00771927" w:rsidP="00264A36">
      <w:pPr>
        <w:tabs>
          <w:tab w:val="clear" w:pos="567"/>
          <w:tab w:val="clear" w:pos="1134"/>
          <w:tab w:val="left" w:pos="576"/>
          <w:tab w:val="left" w:pos="1152"/>
          <w:tab w:val="left" w:pos="1728"/>
          <w:tab w:val="left" w:pos="5760"/>
        </w:tabs>
        <w:suppressAutoHyphens/>
        <w:spacing w:after="120"/>
        <w:jc w:val="both"/>
        <w:rPr>
          <w:rFonts w:asciiTheme="minorHAnsi" w:hAnsiTheme="minorHAnsi" w:cs="Arial"/>
          <w:lang w:eastAsia="en-GB"/>
        </w:rPr>
      </w:pPr>
      <w:r w:rsidRPr="0029018D">
        <w:rPr>
          <w:rFonts w:asciiTheme="minorHAnsi" w:hAnsiTheme="minorHAnsi" w:cs="Arial"/>
          <w:lang w:eastAsia="en-GB"/>
        </w:rPr>
        <w:t xml:space="preserve">Oxford’s self-governing community of international scholars includes Professors, Associate Professors, other college tutors, senior and junior research fellows and </w:t>
      </w:r>
      <w:r w:rsidR="00F30BA5">
        <w:rPr>
          <w:rFonts w:asciiTheme="minorHAnsi" w:hAnsiTheme="minorHAnsi" w:cs="Arial"/>
          <w:lang w:eastAsia="en-GB"/>
        </w:rPr>
        <w:t>a large number</w:t>
      </w:r>
      <w:r w:rsidRPr="0029018D">
        <w:rPr>
          <w:rFonts w:asciiTheme="minorHAnsi" w:hAnsiTheme="minorHAnsi" w:cs="Arial"/>
          <w:lang w:eastAsia="en-GB"/>
        </w:rPr>
        <w:t xml:space="preserve"> University research staff. Research at Oxford combines disciplinary depth with an increasing focus on inter-disciplinary and multi-disciplinary activities addressing a rich and diverse range of issues.</w:t>
      </w:r>
      <w:r w:rsidR="00DD3B3C">
        <w:rPr>
          <w:rFonts w:asciiTheme="minorHAnsi" w:hAnsiTheme="minorHAnsi" w:cs="Arial"/>
          <w:lang w:eastAsia="en-GB"/>
        </w:rPr>
        <w:t xml:space="preserve"> The current strategic plan can be found at </w:t>
      </w:r>
      <w:hyperlink r:id="rId25" w:history="1">
        <w:r w:rsidR="00D44F9B" w:rsidRPr="000140BB">
          <w:rPr>
            <w:rStyle w:val="Hyperlink"/>
            <w:rFonts w:asciiTheme="minorHAnsi" w:hAnsiTheme="minorHAnsi" w:cstheme="minorHAnsi"/>
          </w:rPr>
          <w:t>http://www.ox.ac.uk/about/organisation/strategic-plan-2018-23</w:t>
        </w:r>
      </w:hyperlink>
      <w:r w:rsidR="00DD3B3C">
        <w:rPr>
          <w:rFonts w:asciiTheme="minorHAnsi" w:hAnsiTheme="minorHAnsi" w:cs="Arial"/>
          <w:lang w:eastAsia="en-GB"/>
        </w:rPr>
        <w:t>.</w:t>
      </w:r>
    </w:p>
    <w:p w14:paraId="6BEDE24F" w14:textId="77777777" w:rsidR="00771927" w:rsidRPr="0029018D" w:rsidRDefault="00771927" w:rsidP="00264A36">
      <w:pPr>
        <w:tabs>
          <w:tab w:val="clear" w:pos="567"/>
          <w:tab w:val="clear" w:pos="1134"/>
          <w:tab w:val="left" w:pos="576"/>
          <w:tab w:val="left" w:pos="1152"/>
          <w:tab w:val="left" w:pos="1728"/>
          <w:tab w:val="left" w:pos="5760"/>
        </w:tabs>
        <w:suppressAutoHyphens/>
        <w:spacing w:after="120"/>
        <w:jc w:val="both"/>
        <w:rPr>
          <w:rFonts w:asciiTheme="minorHAnsi" w:hAnsiTheme="minorHAnsi"/>
          <w:lang w:eastAsia="en-GB"/>
        </w:rPr>
      </w:pPr>
      <w:r w:rsidRPr="0029018D">
        <w:rPr>
          <w:rFonts w:asciiTheme="minorHAnsi" w:hAnsiTheme="minorHAnsi"/>
          <w:lang w:eastAsia="en-GB"/>
        </w:rPr>
        <w:t>Oxford’s strengths lie both in empowering individuals and teams to address fundamental questions of global significance, and in providing all staff with a welcoming and inclusive workplace that supports everyone to develop and do their best work. Recognising that diversity is a great strength, and vital for innovation and creativity, Oxford aspires to build a truly inclusive community which values and respects every individual’s unique contribution.</w:t>
      </w:r>
    </w:p>
    <w:p w14:paraId="200FD7F4" w14:textId="39BC8A54" w:rsidR="00771927" w:rsidRPr="0029018D" w:rsidRDefault="00771927" w:rsidP="00264A36">
      <w:pPr>
        <w:tabs>
          <w:tab w:val="clear" w:pos="567"/>
          <w:tab w:val="clear" w:pos="1134"/>
          <w:tab w:val="left" w:pos="576"/>
          <w:tab w:val="left" w:pos="1152"/>
          <w:tab w:val="left" w:pos="1728"/>
          <w:tab w:val="left" w:pos="5760"/>
        </w:tabs>
        <w:suppressAutoHyphens/>
        <w:spacing w:after="120"/>
        <w:jc w:val="both"/>
        <w:rPr>
          <w:rFonts w:asciiTheme="minorHAnsi" w:hAnsiTheme="minorHAnsi"/>
          <w:lang w:eastAsia="en-GB"/>
        </w:rPr>
      </w:pPr>
      <w:r w:rsidRPr="0029018D">
        <w:rPr>
          <w:rFonts w:asciiTheme="minorHAnsi" w:hAnsiTheme="minorHAnsi"/>
          <w:lang w:eastAsia="en-GB"/>
        </w:rPr>
        <w:t>While Oxford has long traditions of scholarship, it is also forward-looking, creative and cutting-edge. Oxford is one of Europe's most entrepreneurial universities. It consistently has the highest external research income of any university in the UK (the most recent figures</w:t>
      </w:r>
      <w:r w:rsidRPr="0029018D" w:rsidDel="00D76FF3">
        <w:rPr>
          <w:rFonts w:asciiTheme="minorHAnsi" w:hAnsiTheme="minorHAnsi"/>
          <w:lang w:eastAsia="en-GB"/>
        </w:rPr>
        <w:t xml:space="preserve"> </w:t>
      </w:r>
      <w:r w:rsidRPr="0029018D">
        <w:rPr>
          <w:rFonts w:asciiTheme="minorHAnsi" w:hAnsiTheme="minorHAnsi"/>
          <w:lang w:eastAsia="en-GB"/>
        </w:rPr>
        <w:t xml:space="preserve">are available at </w:t>
      </w:r>
      <w:hyperlink r:id="rId26" w:history="1">
        <w:r w:rsidR="00D44F9B" w:rsidRPr="00D44F9B">
          <w:rPr>
            <w:rFonts w:asciiTheme="minorHAnsi" w:hAnsiTheme="minorHAnsi" w:cstheme="minorHAnsi"/>
            <w:color w:val="0000FF"/>
            <w:u w:val="single"/>
            <w:lang w:eastAsia="en-GB"/>
          </w:rPr>
          <w:t>www.ox.ac.uk/about/organisation/finance-and-funding</w:t>
        </w:r>
      </w:hyperlink>
      <w:r w:rsidRPr="0029018D">
        <w:rPr>
          <w:rFonts w:asciiTheme="minorHAnsi" w:hAnsiTheme="minorHAnsi"/>
          <w:lang w:eastAsia="en-GB"/>
        </w:rPr>
        <w:t>), and</w:t>
      </w:r>
      <w:r w:rsidR="00F30BA5">
        <w:rPr>
          <w:rFonts w:asciiTheme="minorHAnsi" w:hAnsiTheme="minorHAnsi"/>
          <w:lang w:eastAsia="en-GB"/>
        </w:rPr>
        <w:t xml:space="preserve"> </w:t>
      </w:r>
      <w:r w:rsidR="00F30BA5" w:rsidRPr="00F30BA5">
        <w:rPr>
          <w:rFonts w:asciiTheme="minorHAnsi" w:hAnsiTheme="minorHAnsi" w:cstheme="minorHAnsi"/>
          <w:lang w:eastAsia="en-GB"/>
        </w:rPr>
        <w:t>regularly creates spinout companies based on academic research generated within and owned by the University</w:t>
      </w:r>
      <w:r w:rsidRPr="0029018D">
        <w:rPr>
          <w:rFonts w:asciiTheme="minorHAnsi" w:hAnsiTheme="minorHAnsi"/>
          <w:lang w:eastAsia="en-GB"/>
        </w:rPr>
        <w:t>. Oxford is also recognised as a leading supporter of social enterprise.</w:t>
      </w:r>
    </w:p>
    <w:p w14:paraId="1ADC6ACF" w14:textId="77777777" w:rsidR="00771927" w:rsidRPr="00CD26AC" w:rsidRDefault="00771927" w:rsidP="00264A36">
      <w:pPr>
        <w:tabs>
          <w:tab w:val="clear" w:pos="567"/>
          <w:tab w:val="clear" w:pos="1134"/>
          <w:tab w:val="left" w:pos="576"/>
          <w:tab w:val="left" w:pos="1152"/>
          <w:tab w:val="left" w:pos="1728"/>
          <w:tab w:val="left" w:pos="5760"/>
        </w:tabs>
        <w:suppressAutoHyphens/>
        <w:spacing w:after="120"/>
        <w:jc w:val="both"/>
        <w:rPr>
          <w:rFonts w:asciiTheme="minorHAnsi" w:hAnsiTheme="minorHAnsi" w:cs="Arial"/>
          <w:iCs/>
          <w:lang w:eastAsia="en-GB"/>
        </w:rPr>
      </w:pPr>
      <w:r w:rsidRPr="0029018D">
        <w:rPr>
          <w:rFonts w:asciiTheme="minorHAnsi" w:hAnsiTheme="minorHAnsi" w:cs="Arial"/>
          <w:lang w:eastAsia="en-GB"/>
        </w:rPr>
        <w:t>Oxford admits undergraduate students with the intellectual potential to benefit fully from the small group learning to which Oxford is deeply committed. Meeting in small groups with their tutor, undergraduates are exposed to rigorous scholarly challenge and learn to develop their critical thinking, their ability to articulate their views with clarity, and their personal and intellectual confidence. They receive a high level of personal attention from leading academics.</w:t>
      </w:r>
    </w:p>
    <w:p w14:paraId="14FA3F66" w14:textId="0477FF25" w:rsidR="00771927" w:rsidRPr="0029018D" w:rsidRDefault="00771927" w:rsidP="00264A36">
      <w:pPr>
        <w:tabs>
          <w:tab w:val="clear" w:pos="567"/>
          <w:tab w:val="clear" w:pos="1134"/>
          <w:tab w:val="left" w:pos="576"/>
          <w:tab w:val="left" w:pos="1152"/>
          <w:tab w:val="left" w:pos="1728"/>
          <w:tab w:val="left" w:pos="5760"/>
        </w:tabs>
        <w:suppressAutoHyphens/>
        <w:spacing w:after="120"/>
        <w:jc w:val="both"/>
        <w:rPr>
          <w:rFonts w:asciiTheme="minorHAnsi" w:hAnsiTheme="minorHAnsi" w:cs="Arial"/>
          <w:lang w:eastAsia="en-GB"/>
        </w:rPr>
      </w:pPr>
      <w:r w:rsidRPr="0029018D">
        <w:rPr>
          <w:rFonts w:asciiTheme="minorHAnsi" w:hAnsiTheme="minorHAnsi" w:cs="Arial"/>
          <w:lang w:eastAsia="en-GB"/>
        </w:rPr>
        <w:t xml:space="preserve">Oxford has a strong postgraduate student body </w:t>
      </w:r>
      <w:r w:rsidR="00F30BA5">
        <w:rPr>
          <w:rFonts w:asciiTheme="minorHAnsi" w:hAnsiTheme="minorHAnsi" w:cs="Arial"/>
          <w:lang w:eastAsia="en-GB"/>
        </w:rPr>
        <w:t xml:space="preserve">who </w:t>
      </w:r>
      <w:r w:rsidRPr="0029018D">
        <w:rPr>
          <w:rFonts w:asciiTheme="minorHAnsi" w:hAnsiTheme="minorHAnsi" w:cs="Arial"/>
          <w:lang w:eastAsia="en-GB"/>
        </w:rPr>
        <w:t>are attracted to Oxford by the international standing of the faculty, by the rigorous intellectual training on offer, by the excellent research and laboratory facilities available, and by the resources of the museums and libraries, including one of the world’s greatest libraries, the Bodleian.</w:t>
      </w:r>
    </w:p>
    <w:p w14:paraId="5F5EE85F" w14:textId="3905D5DE" w:rsidR="00771927" w:rsidRPr="0029018D" w:rsidRDefault="00771927" w:rsidP="00264A36">
      <w:pPr>
        <w:spacing w:after="200"/>
        <w:jc w:val="both"/>
        <w:rPr>
          <w:rFonts w:asciiTheme="minorHAnsi" w:hAnsiTheme="minorHAnsi" w:cs="Arial"/>
          <w:bCs/>
          <w:iCs/>
          <w:szCs w:val="22"/>
        </w:rPr>
      </w:pPr>
      <w:r w:rsidRPr="0029018D">
        <w:rPr>
          <w:rFonts w:asciiTheme="minorHAnsi" w:hAnsiTheme="minorHAnsi"/>
          <w:lang w:eastAsia="en-GB"/>
        </w:rPr>
        <w:t xml:space="preserve">For more information please visit </w:t>
      </w:r>
      <w:hyperlink r:id="rId27" w:history="1">
        <w:r w:rsidRPr="0029018D">
          <w:rPr>
            <w:rFonts w:asciiTheme="minorHAnsi" w:hAnsiTheme="minorHAnsi"/>
            <w:color w:val="0000FF"/>
            <w:u w:val="single"/>
            <w:lang w:eastAsia="en-GB"/>
          </w:rPr>
          <w:t>www.ox.ac.uk/about/organisation</w:t>
        </w:r>
      </w:hyperlink>
      <w:r w:rsidR="00995024">
        <w:rPr>
          <w:rFonts w:asciiTheme="minorHAnsi" w:hAnsiTheme="minorHAnsi"/>
          <w:color w:val="0000FF"/>
          <w:u w:val="single"/>
          <w:lang w:eastAsia="en-GB"/>
        </w:rPr>
        <w:t>.</w:t>
      </w:r>
    </w:p>
    <w:p w14:paraId="054645C2" w14:textId="0297C4FF" w:rsidR="00771927" w:rsidRPr="003F32FC" w:rsidRDefault="00B346B7" w:rsidP="00382DC0">
      <w:pPr>
        <w:tabs>
          <w:tab w:val="clear" w:pos="567"/>
          <w:tab w:val="clear" w:pos="1134"/>
          <w:tab w:val="clear" w:pos="1701"/>
          <w:tab w:val="clear" w:pos="5670"/>
          <w:tab w:val="clear" w:pos="9356"/>
        </w:tabs>
        <w:spacing w:after="0"/>
        <w:rPr>
          <w:rFonts w:asciiTheme="minorHAnsi" w:hAnsiTheme="minorHAnsi"/>
          <w:b/>
          <w:bCs/>
          <w:kern w:val="32"/>
          <w:sz w:val="28"/>
          <w:szCs w:val="20"/>
        </w:rPr>
      </w:pPr>
      <w:r w:rsidRPr="003F32FC">
        <w:rPr>
          <w:rFonts w:asciiTheme="minorHAnsi" w:hAnsiTheme="minorHAnsi" w:cstheme="minorHAnsi"/>
          <w:b/>
          <w:bCs/>
          <w:szCs w:val="22"/>
        </w:rPr>
        <w:t xml:space="preserve">University </w:t>
      </w:r>
      <w:r w:rsidR="00771927" w:rsidRPr="003F32FC">
        <w:rPr>
          <w:rFonts w:asciiTheme="minorHAnsi" w:hAnsiTheme="minorHAnsi" w:cstheme="minorHAnsi"/>
          <w:b/>
          <w:bCs/>
          <w:szCs w:val="22"/>
        </w:rPr>
        <w:t>Benefits, Terms and Conditions</w:t>
      </w:r>
    </w:p>
    <w:p w14:paraId="7A653635" w14:textId="77777777"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Cs/>
          <w:iCs/>
          <w:szCs w:val="22"/>
        </w:rPr>
      </w:pPr>
      <w:r w:rsidRPr="003917A5">
        <w:rPr>
          <w:rFonts w:asciiTheme="minorHAnsi" w:hAnsiTheme="minorHAnsi" w:cstheme="minorHAnsi"/>
          <w:szCs w:val="22"/>
        </w:rPr>
        <w:t>Details of University policy in the following areas can be found at the links provided.</w:t>
      </w:r>
    </w:p>
    <w:p w14:paraId="17DD82CC" w14:textId="77777777"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Salary</w:t>
      </w:r>
    </w:p>
    <w:p w14:paraId="27EF832F" w14:textId="76B4B883" w:rsidR="004A1025" w:rsidRPr="005B3F6A" w:rsidRDefault="000C3F86" w:rsidP="004A1025">
      <w:pPr>
        <w:tabs>
          <w:tab w:val="clear" w:pos="567"/>
          <w:tab w:val="clear" w:pos="1134"/>
          <w:tab w:val="left" w:pos="576"/>
          <w:tab w:val="left" w:pos="1152"/>
          <w:tab w:val="left" w:pos="1728"/>
          <w:tab w:val="left" w:pos="5760"/>
        </w:tabs>
        <w:jc w:val="both"/>
        <w:rPr>
          <w:rFonts w:asciiTheme="minorHAnsi" w:hAnsiTheme="minorHAnsi" w:cstheme="minorHAnsi"/>
          <w:bCs/>
          <w:iCs/>
          <w:szCs w:val="22"/>
          <w:highlight w:val="cyan"/>
        </w:rPr>
      </w:pPr>
      <w:hyperlink r:id="rId28" w:history="1">
        <w:r w:rsidR="005B3F6A" w:rsidRPr="005B3F6A">
          <w:rPr>
            <w:rStyle w:val="Hyperlink"/>
            <w:rFonts w:asciiTheme="minorHAnsi" w:hAnsiTheme="minorHAnsi" w:cstheme="minorHAnsi"/>
          </w:rPr>
          <w:t>https://hr.web.ox.ac.uk/academic-staff-pay</w:t>
        </w:r>
      </w:hyperlink>
      <w:r w:rsidR="005B3F6A" w:rsidRPr="005B3F6A">
        <w:rPr>
          <w:rFonts w:asciiTheme="minorHAnsi" w:hAnsiTheme="minorHAnsi" w:cstheme="minorHAnsi"/>
        </w:rPr>
        <w:t xml:space="preserve"> </w:t>
      </w:r>
      <w:hyperlink r:id="rId29" w:history="1"/>
    </w:p>
    <w:p w14:paraId="2A8868F5" w14:textId="77777777"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Pension</w:t>
      </w:r>
    </w:p>
    <w:p w14:paraId="4E2F5266" w14:textId="77777777" w:rsidR="004A1025" w:rsidRPr="003917A5" w:rsidRDefault="000C3F86" w:rsidP="004A1025">
      <w:pPr>
        <w:tabs>
          <w:tab w:val="clear" w:pos="567"/>
          <w:tab w:val="clear" w:pos="1134"/>
          <w:tab w:val="left" w:pos="576"/>
          <w:tab w:val="left" w:pos="1152"/>
          <w:tab w:val="left" w:pos="1728"/>
          <w:tab w:val="left" w:pos="5760"/>
        </w:tabs>
        <w:jc w:val="both"/>
        <w:rPr>
          <w:rFonts w:asciiTheme="minorHAnsi" w:hAnsiTheme="minorHAnsi" w:cstheme="minorHAnsi"/>
          <w:szCs w:val="22"/>
        </w:rPr>
      </w:pPr>
      <w:hyperlink r:id="rId30">
        <w:r w:rsidR="004A1025" w:rsidRPr="003917A5">
          <w:rPr>
            <w:rStyle w:val="Hyperlink"/>
            <w:rFonts w:asciiTheme="minorHAnsi" w:hAnsiTheme="minorHAnsi" w:cstheme="minorHAnsi"/>
            <w:szCs w:val="22"/>
          </w:rPr>
          <w:t>https://finance.web.ox.ac.uk/uss</w:t>
        </w:r>
      </w:hyperlink>
    </w:p>
    <w:p w14:paraId="0878F344" w14:textId="7874E0FA" w:rsidR="004A102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Sabbatical leave</w:t>
      </w:r>
    </w:p>
    <w:p w14:paraId="36E7CA36" w14:textId="32258C2D" w:rsidR="005B3F6A" w:rsidRPr="005B3F6A" w:rsidRDefault="000C3F86" w:rsidP="005B3F6A">
      <w:pPr>
        <w:rPr>
          <w:rFonts w:asciiTheme="minorHAnsi" w:hAnsiTheme="minorHAnsi" w:cstheme="minorHAnsi"/>
        </w:rPr>
      </w:pPr>
      <w:hyperlink r:id="rId31" w:history="1">
        <w:r w:rsidR="005B3F6A" w:rsidRPr="005B3F6A">
          <w:rPr>
            <w:rStyle w:val="Hyperlink"/>
            <w:rFonts w:asciiTheme="minorHAnsi" w:hAnsiTheme="minorHAnsi" w:cstheme="minorHAnsi"/>
          </w:rPr>
          <w:t>https://governance.web.ox.ac.uk/legislation/council-regulations-4-of-2004</w:t>
        </w:r>
      </w:hyperlink>
      <w:r w:rsidR="005B3F6A" w:rsidRPr="005B3F6A">
        <w:rPr>
          <w:rFonts w:asciiTheme="minorHAnsi" w:hAnsiTheme="minorHAnsi" w:cstheme="minorHAnsi"/>
        </w:rPr>
        <w:t xml:space="preserve"> </w:t>
      </w:r>
    </w:p>
    <w:p w14:paraId="18E7C662" w14:textId="77777777"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Outside commitments</w:t>
      </w:r>
    </w:p>
    <w:p w14:paraId="0EB26550" w14:textId="77777777" w:rsidR="004A1025" w:rsidRPr="003917A5" w:rsidRDefault="000C3F86" w:rsidP="004A1025">
      <w:pPr>
        <w:tabs>
          <w:tab w:val="clear" w:pos="567"/>
          <w:tab w:val="clear" w:pos="1134"/>
          <w:tab w:val="left" w:pos="576"/>
          <w:tab w:val="left" w:pos="1152"/>
          <w:tab w:val="left" w:pos="1728"/>
          <w:tab w:val="left" w:pos="5760"/>
        </w:tabs>
        <w:jc w:val="both"/>
        <w:rPr>
          <w:rFonts w:asciiTheme="minorHAnsi" w:hAnsiTheme="minorHAnsi" w:cstheme="minorHAnsi"/>
          <w:bCs/>
          <w:iCs/>
          <w:szCs w:val="22"/>
        </w:rPr>
      </w:pPr>
      <w:hyperlink r:id="rId32">
        <w:r w:rsidR="004A1025" w:rsidRPr="003917A5">
          <w:rPr>
            <w:rFonts w:asciiTheme="minorHAnsi" w:hAnsiTheme="minorHAnsi" w:cstheme="minorHAnsi"/>
            <w:bCs/>
            <w:iCs/>
            <w:color w:val="0000FF"/>
            <w:szCs w:val="22"/>
            <w:u w:val="single"/>
          </w:rPr>
          <w:t>https://hr.admin.ox.ac.uk/holding-outside-appointments</w:t>
        </w:r>
      </w:hyperlink>
      <w:r w:rsidR="004A1025" w:rsidRPr="003917A5">
        <w:rPr>
          <w:rFonts w:asciiTheme="minorHAnsi" w:hAnsiTheme="minorHAnsi" w:cstheme="minorHAnsi"/>
          <w:bCs/>
          <w:iCs/>
          <w:szCs w:val="22"/>
        </w:rPr>
        <w:t>.</w:t>
      </w:r>
    </w:p>
    <w:p w14:paraId="6CE55B04" w14:textId="77777777" w:rsidR="004A1025" w:rsidRPr="003917A5" w:rsidRDefault="004A1025" w:rsidP="004A1025">
      <w:pPr>
        <w:tabs>
          <w:tab w:val="clear" w:pos="567"/>
          <w:tab w:val="clear" w:pos="1134"/>
          <w:tab w:val="left" w:pos="576"/>
          <w:tab w:val="left" w:pos="1152"/>
          <w:tab w:val="left" w:pos="1728"/>
          <w:tab w:val="left" w:pos="5760"/>
        </w:tabs>
        <w:rPr>
          <w:rFonts w:asciiTheme="minorHAnsi" w:hAnsiTheme="minorHAnsi" w:cstheme="minorHAnsi"/>
          <w:b/>
          <w:bCs/>
          <w:i/>
          <w:iCs/>
          <w:szCs w:val="22"/>
        </w:rPr>
      </w:pPr>
      <w:r w:rsidRPr="003917A5">
        <w:rPr>
          <w:rFonts w:asciiTheme="minorHAnsi" w:hAnsiTheme="minorHAnsi" w:cstheme="minorHAnsi"/>
          <w:b/>
          <w:bCs/>
          <w:i/>
          <w:iCs/>
          <w:szCs w:val="22"/>
        </w:rPr>
        <w:lastRenderedPageBreak/>
        <w:t>Intellectual Property</w:t>
      </w:r>
    </w:p>
    <w:p w14:paraId="35E1A80F" w14:textId="77777777" w:rsidR="004A1025" w:rsidRPr="003917A5" w:rsidRDefault="000C3F86" w:rsidP="004A1025">
      <w:pPr>
        <w:tabs>
          <w:tab w:val="clear" w:pos="567"/>
          <w:tab w:val="clear" w:pos="1134"/>
          <w:tab w:val="left" w:pos="576"/>
          <w:tab w:val="left" w:pos="1152"/>
          <w:tab w:val="left" w:pos="1728"/>
          <w:tab w:val="left" w:pos="5760"/>
        </w:tabs>
        <w:rPr>
          <w:rFonts w:asciiTheme="minorHAnsi" w:hAnsiTheme="minorHAnsi" w:cstheme="minorHAnsi"/>
          <w:bCs/>
          <w:iCs/>
          <w:szCs w:val="22"/>
        </w:rPr>
      </w:pPr>
      <w:hyperlink r:id="rId33">
        <w:r w:rsidR="004A1025" w:rsidRPr="003917A5">
          <w:rPr>
            <w:rStyle w:val="Hyperlink"/>
            <w:rFonts w:asciiTheme="minorHAnsi" w:hAnsiTheme="minorHAnsi" w:cstheme="minorHAnsi"/>
            <w:bCs/>
            <w:iCs/>
            <w:szCs w:val="22"/>
          </w:rPr>
          <w:t>https://governance.admin.ox.ac.uk/legislation/council-regulations-7-of-2002</w:t>
        </w:r>
      </w:hyperlink>
      <w:r w:rsidR="004A1025" w:rsidRPr="003917A5">
        <w:rPr>
          <w:rFonts w:asciiTheme="minorHAnsi" w:hAnsiTheme="minorHAnsi" w:cstheme="minorHAnsi"/>
          <w:bCs/>
          <w:iCs/>
          <w:szCs w:val="22"/>
        </w:rPr>
        <w:t xml:space="preserve"> </w:t>
      </w:r>
    </w:p>
    <w:p w14:paraId="1C7561C3" w14:textId="77777777" w:rsidR="005B3F6A" w:rsidRDefault="004A1025" w:rsidP="004A1025">
      <w:pPr>
        <w:tabs>
          <w:tab w:val="clear" w:pos="567"/>
          <w:tab w:val="clear" w:pos="1134"/>
          <w:tab w:val="left" w:pos="576"/>
          <w:tab w:val="left" w:pos="1152"/>
          <w:tab w:val="left" w:pos="1728"/>
          <w:tab w:val="left" w:pos="5760"/>
        </w:tabs>
        <w:rPr>
          <w:rFonts w:asciiTheme="minorHAnsi" w:hAnsiTheme="minorHAnsi" w:cstheme="minorHAnsi"/>
          <w:b/>
          <w:bCs/>
          <w:i/>
          <w:iCs/>
          <w:szCs w:val="22"/>
        </w:rPr>
      </w:pPr>
      <w:r w:rsidRPr="003917A5">
        <w:rPr>
          <w:rFonts w:asciiTheme="minorHAnsi" w:hAnsiTheme="minorHAnsi" w:cstheme="minorHAnsi"/>
          <w:b/>
          <w:bCs/>
          <w:i/>
          <w:iCs/>
          <w:szCs w:val="22"/>
        </w:rPr>
        <w:t>Managing conflicts of interest</w:t>
      </w:r>
    </w:p>
    <w:p w14:paraId="47C894EE" w14:textId="77777777" w:rsidR="00BF54C0" w:rsidRPr="00BF54C0" w:rsidRDefault="000C3F86" w:rsidP="004A1025">
      <w:pPr>
        <w:tabs>
          <w:tab w:val="clear" w:pos="567"/>
          <w:tab w:val="clear" w:pos="1134"/>
          <w:tab w:val="left" w:pos="576"/>
          <w:tab w:val="left" w:pos="1152"/>
          <w:tab w:val="left" w:pos="1728"/>
          <w:tab w:val="left" w:pos="5760"/>
        </w:tabs>
        <w:jc w:val="both"/>
        <w:rPr>
          <w:rFonts w:asciiTheme="minorHAnsi" w:hAnsiTheme="minorHAnsi" w:cstheme="minorHAnsi"/>
        </w:rPr>
      </w:pPr>
      <w:hyperlink r:id="rId34" w:history="1">
        <w:r w:rsidR="00BF54C0" w:rsidRPr="00BF54C0">
          <w:rPr>
            <w:rStyle w:val="Hyperlink"/>
            <w:rFonts w:asciiTheme="minorHAnsi" w:hAnsiTheme="minorHAnsi" w:cstheme="minorHAnsi"/>
          </w:rPr>
          <w:t>https://compliance.admin.ox.ac.uk/governance/integrity/conflict</w:t>
        </w:r>
      </w:hyperlink>
      <w:r w:rsidR="00BF54C0" w:rsidRPr="00BF54C0">
        <w:rPr>
          <w:rFonts w:asciiTheme="minorHAnsi" w:hAnsiTheme="minorHAnsi" w:cstheme="minorHAnsi"/>
        </w:rPr>
        <w:t xml:space="preserve"> </w:t>
      </w:r>
    </w:p>
    <w:p w14:paraId="68AD9186" w14:textId="3BCD231B"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Membership of Congregation</w:t>
      </w:r>
    </w:p>
    <w:p w14:paraId="65B4AF26" w14:textId="5E343FCB" w:rsidR="004A1025" w:rsidRPr="003917A5" w:rsidRDefault="000C3F86" w:rsidP="004A1025">
      <w:pPr>
        <w:tabs>
          <w:tab w:val="clear" w:pos="567"/>
          <w:tab w:val="clear" w:pos="1134"/>
          <w:tab w:val="left" w:pos="576"/>
          <w:tab w:val="left" w:pos="1152"/>
          <w:tab w:val="left" w:pos="1728"/>
          <w:tab w:val="left" w:pos="5760"/>
        </w:tabs>
        <w:rPr>
          <w:rFonts w:asciiTheme="minorHAnsi" w:hAnsiTheme="minorHAnsi" w:cstheme="minorHAnsi"/>
          <w:color w:val="0000FF"/>
          <w:szCs w:val="22"/>
          <w:u w:val="single"/>
          <w:lang w:eastAsia="en-GB"/>
        </w:rPr>
      </w:pPr>
      <w:hyperlink r:id="rId35">
        <w:r w:rsidR="004A1025" w:rsidRPr="003917A5">
          <w:rPr>
            <w:rStyle w:val="Hyperlink"/>
            <w:rFonts w:asciiTheme="minorHAnsi" w:hAnsiTheme="minorHAnsi" w:cstheme="minorHAnsi"/>
            <w:szCs w:val="22"/>
          </w:rPr>
          <w:t>https://www.ox.ac.uk/about/organisation/governance</w:t>
        </w:r>
      </w:hyperlink>
      <w:r w:rsidR="004A1025" w:rsidRPr="003917A5">
        <w:rPr>
          <w:rFonts w:asciiTheme="minorHAnsi" w:hAnsiTheme="minorHAnsi" w:cstheme="minorHAnsi"/>
          <w:szCs w:val="22"/>
          <w:lang w:eastAsia="en-GB"/>
        </w:rPr>
        <w:t xml:space="preserve"> </w:t>
      </w:r>
      <w:r w:rsidR="004A1025" w:rsidRPr="003917A5">
        <w:rPr>
          <w:rFonts w:asciiTheme="minorHAnsi" w:hAnsiTheme="minorHAnsi" w:cstheme="minorHAnsi"/>
          <w:color w:val="0000FF"/>
          <w:szCs w:val="22"/>
          <w:u w:val="single"/>
          <w:lang w:eastAsia="en-GB"/>
        </w:rPr>
        <w:t xml:space="preserve"> </w:t>
      </w:r>
      <w:hyperlink r:id="rId36">
        <w:r w:rsidR="004A1025" w:rsidRPr="003917A5">
          <w:rPr>
            <w:rStyle w:val="Hyperlink"/>
            <w:rFonts w:asciiTheme="minorHAnsi" w:hAnsiTheme="minorHAnsi" w:cstheme="minorHAnsi"/>
            <w:szCs w:val="22"/>
            <w:lang w:eastAsia="en-GB"/>
          </w:rPr>
          <w:t>https://governance.admin.ox.ac.uk/legislation/statute-iv-congregation</w:t>
        </w:r>
      </w:hyperlink>
      <w:r w:rsidR="004A1025" w:rsidRPr="003917A5">
        <w:rPr>
          <w:rFonts w:asciiTheme="minorHAnsi" w:hAnsiTheme="minorHAnsi" w:cstheme="minorHAnsi"/>
          <w:color w:val="0000FF"/>
          <w:szCs w:val="22"/>
          <w:u w:val="single"/>
          <w:lang w:eastAsia="en-GB"/>
        </w:rPr>
        <w:t xml:space="preserve"> </w:t>
      </w:r>
    </w:p>
    <w:p w14:paraId="5FB02D1A" w14:textId="77777777"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Family support</w:t>
      </w:r>
    </w:p>
    <w:p w14:paraId="112D87E3" w14:textId="77777777" w:rsidR="00864E99" w:rsidRDefault="000C3F86" w:rsidP="004A1025">
      <w:pPr>
        <w:tabs>
          <w:tab w:val="clear" w:pos="567"/>
          <w:tab w:val="clear" w:pos="1134"/>
          <w:tab w:val="left" w:pos="576"/>
          <w:tab w:val="left" w:pos="1152"/>
          <w:tab w:val="left" w:pos="1728"/>
          <w:tab w:val="left" w:pos="5760"/>
        </w:tabs>
        <w:jc w:val="both"/>
        <w:rPr>
          <w:rFonts w:asciiTheme="minorHAnsi" w:hAnsiTheme="minorHAnsi" w:cstheme="minorHAnsi"/>
          <w:bCs/>
          <w:iCs/>
          <w:szCs w:val="22"/>
        </w:rPr>
      </w:pPr>
      <w:hyperlink r:id="rId37">
        <w:r w:rsidR="004A1025" w:rsidRPr="003917A5">
          <w:rPr>
            <w:rStyle w:val="Hyperlink"/>
            <w:rFonts w:asciiTheme="minorHAnsi" w:hAnsiTheme="minorHAnsi" w:cstheme="minorHAnsi"/>
            <w:szCs w:val="22"/>
          </w:rPr>
          <w:t>https://hr.admin.ox.ac.uk/family-leave-for-academic-staff</w:t>
        </w:r>
      </w:hyperlink>
      <w:r w:rsidR="004A1025" w:rsidRPr="003917A5">
        <w:rPr>
          <w:rFonts w:asciiTheme="minorHAnsi" w:hAnsiTheme="minorHAnsi" w:cstheme="minorHAnsi"/>
          <w:bCs/>
          <w:iCs/>
          <w:szCs w:val="22"/>
        </w:rPr>
        <w:t xml:space="preserve">.  </w:t>
      </w:r>
    </w:p>
    <w:p w14:paraId="04BF38A8" w14:textId="75762AEF" w:rsidR="004A1025" w:rsidRPr="003917A5" w:rsidRDefault="000C3F86" w:rsidP="004A1025">
      <w:pPr>
        <w:tabs>
          <w:tab w:val="clear" w:pos="567"/>
          <w:tab w:val="clear" w:pos="1134"/>
          <w:tab w:val="left" w:pos="576"/>
          <w:tab w:val="left" w:pos="1152"/>
          <w:tab w:val="left" w:pos="1728"/>
          <w:tab w:val="left" w:pos="5760"/>
        </w:tabs>
        <w:jc w:val="both"/>
        <w:rPr>
          <w:rFonts w:asciiTheme="minorHAnsi" w:hAnsiTheme="minorHAnsi" w:cstheme="minorHAnsi"/>
          <w:bCs/>
          <w:iCs/>
          <w:szCs w:val="22"/>
        </w:rPr>
      </w:pPr>
      <w:hyperlink r:id="rId38" w:history="1">
        <w:r w:rsidR="00864E99" w:rsidRPr="00864E99">
          <w:rPr>
            <w:rStyle w:val="Hyperlink"/>
            <w:rFonts w:asciiTheme="minorHAnsi" w:hAnsiTheme="minorHAnsi" w:cstheme="minorHAnsi"/>
            <w:szCs w:val="22"/>
          </w:rPr>
          <w:t>https://childcare.admin.ox.ac.uk/home</w:t>
        </w:r>
      </w:hyperlink>
      <w:r w:rsidR="004A1025" w:rsidRPr="003917A5">
        <w:rPr>
          <w:rFonts w:asciiTheme="minorHAnsi" w:hAnsiTheme="minorHAnsi" w:cstheme="minorHAnsi"/>
          <w:bCs/>
          <w:iCs/>
          <w:szCs w:val="22"/>
        </w:rPr>
        <w:t xml:space="preserve">. </w:t>
      </w:r>
    </w:p>
    <w:p w14:paraId="471633F5" w14:textId="77777777" w:rsidR="004A1025" w:rsidRPr="003917A5" w:rsidRDefault="000C3F86" w:rsidP="004A1025">
      <w:pPr>
        <w:tabs>
          <w:tab w:val="left" w:pos="1728"/>
          <w:tab w:val="left" w:pos="5760"/>
        </w:tabs>
        <w:jc w:val="both"/>
        <w:rPr>
          <w:rFonts w:asciiTheme="minorHAnsi" w:hAnsiTheme="minorHAnsi" w:cstheme="minorHAnsi"/>
          <w:szCs w:val="22"/>
          <w:lang w:eastAsia="en-GB"/>
        </w:rPr>
      </w:pPr>
      <w:hyperlink r:id="rId39" w:history="1">
        <w:r w:rsidR="004A1025" w:rsidRPr="003917A5">
          <w:rPr>
            <w:rFonts w:asciiTheme="minorHAnsi" w:hAnsiTheme="minorHAnsi" w:cstheme="minorHAnsi"/>
            <w:bCs/>
            <w:iCs/>
            <w:color w:val="0000FF"/>
            <w:szCs w:val="22"/>
            <w:u w:val="single"/>
          </w:rPr>
          <w:t>https://www.newcomers.ox.ac.uk/</w:t>
        </w:r>
      </w:hyperlink>
      <w:r w:rsidR="004A1025" w:rsidRPr="003917A5">
        <w:rPr>
          <w:rFonts w:asciiTheme="minorHAnsi" w:hAnsiTheme="minorHAnsi" w:cstheme="minorHAnsi"/>
          <w:szCs w:val="22"/>
          <w:lang w:eastAsia="en-GB"/>
        </w:rPr>
        <w:t>.</w:t>
      </w:r>
    </w:p>
    <w:p w14:paraId="39D4149F" w14:textId="77777777"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Welcome for International Staff</w:t>
      </w:r>
    </w:p>
    <w:p w14:paraId="3B3B55B0" w14:textId="16835003" w:rsidR="005B3F6A" w:rsidRDefault="000C3F86" w:rsidP="004A1025">
      <w:pPr>
        <w:tabs>
          <w:tab w:val="clear" w:pos="567"/>
          <w:tab w:val="clear" w:pos="1134"/>
          <w:tab w:val="left" w:pos="576"/>
          <w:tab w:val="left" w:pos="1152"/>
          <w:tab w:val="left" w:pos="1728"/>
          <w:tab w:val="left" w:pos="5760"/>
        </w:tabs>
        <w:jc w:val="both"/>
        <w:rPr>
          <w:rFonts w:asciiTheme="minorHAnsi" w:hAnsiTheme="minorHAnsi" w:cstheme="minorHAnsi"/>
          <w:szCs w:val="22"/>
          <w:lang w:eastAsia="en-GB"/>
        </w:rPr>
      </w:pPr>
      <w:hyperlink r:id="rId40" w:history="1">
        <w:r w:rsidR="005B3F6A" w:rsidRPr="00FF747E">
          <w:rPr>
            <w:rStyle w:val="Hyperlink"/>
            <w:rFonts w:asciiTheme="minorHAnsi" w:hAnsiTheme="minorHAnsi" w:cstheme="minorHAnsi"/>
            <w:szCs w:val="22"/>
            <w:lang w:eastAsia="en-GB"/>
          </w:rPr>
          <w:t>https://welcome.ox.ac.uk/</w:t>
        </w:r>
      </w:hyperlink>
      <w:r w:rsidR="005B3F6A">
        <w:rPr>
          <w:rFonts w:asciiTheme="minorHAnsi" w:hAnsiTheme="minorHAnsi" w:cstheme="minorHAnsi"/>
          <w:szCs w:val="22"/>
          <w:lang w:eastAsia="en-GB"/>
        </w:rPr>
        <w:t xml:space="preserve"> </w:t>
      </w:r>
    </w:p>
    <w:p w14:paraId="4F49F42B" w14:textId="537B460D" w:rsidR="004A1025" w:rsidRPr="003917A5" w:rsidRDefault="000C3F86" w:rsidP="004A1025">
      <w:pPr>
        <w:tabs>
          <w:tab w:val="clear" w:pos="567"/>
          <w:tab w:val="clear" w:pos="1134"/>
          <w:tab w:val="left" w:pos="576"/>
          <w:tab w:val="left" w:pos="1152"/>
          <w:tab w:val="left" w:pos="1728"/>
          <w:tab w:val="left" w:pos="5760"/>
        </w:tabs>
        <w:jc w:val="both"/>
        <w:rPr>
          <w:rFonts w:asciiTheme="minorHAnsi" w:hAnsiTheme="minorHAnsi" w:cstheme="minorHAnsi"/>
          <w:szCs w:val="22"/>
          <w:lang w:eastAsia="en-GB"/>
        </w:rPr>
      </w:pPr>
      <w:hyperlink r:id="rId41" w:history="1">
        <w:r w:rsidR="005B3F6A" w:rsidRPr="00FF747E">
          <w:rPr>
            <w:rStyle w:val="Hyperlink"/>
            <w:rFonts w:asciiTheme="minorHAnsi" w:hAnsiTheme="minorHAnsi" w:cstheme="minorHAnsi"/>
            <w:szCs w:val="22"/>
            <w:lang w:eastAsia="en-GB"/>
          </w:rPr>
          <w:t>https://staffimmigration.admin.ox.ac.uk/</w:t>
        </w:r>
      </w:hyperlink>
      <w:r w:rsidR="005B3F6A">
        <w:rPr>
          <w:rFonts w:asciiTheme="minorHAnsi" w:hAnsiTheme="minorHAnsi" w:cstheme="minorHAnsi"/>
          <w:szCs w:val="22"/>
          <w:lang w:eastAsia="en-GB"/>
        </w:rPr>
        <w:t xml:space="preserve"> </w:t>
      </w:r>
    </w:p>
    <w:p w14:paraId="6328FA19" w14:textId="77777777"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Relocation</w:t>
      </w:r>
    </w:p>
    <w:p w14:paraId="5E29C258" w14:textId="30F7D687" w:rsidR="004917A8" w:rsidRPr="003F32FC" w:rsidRDefault="004A1025" w:rsidP="00D61569">
      <w:pPr>
        <w:tabs>
          <w:tab w:val="clear" w:pos="567"/>
          <w:tab w:val="clear" w:pos="1134"/>
          <w:tab w:val="left" w:pos="576"/>
          <w:tab w:val="left" w:pos="1152"/>
        </w:tabs>
        <w:rPr>
          <w:rFonts w:asciiTheme="minorHAnsi" w:hAnsiTheme="minorHAnsi" w:cstheme="minorHAnsi"/>
          <w:szCs w:val="22"/>
        </w:rPr>
      </w:pPr>
      <w:bookmarkStart w:id="0" w:name="_Hlk74834617"/>
      <w:r w:rsidRPr="003917A5">
        <w:rPr>
          <w:rFonts w:asciiTheme="minorHAnsi" w:hAnsiTheme="minorHAnsi" w:cstheme="minorHAnsi"/>
          <w:szCs w:val="22"/>
          <w:highlight w:val="cyan"/>
          <w:lang w:eastAsia="en-GB"/>
        </w:rPr>
        <w:t xml:space="preserve">[If appropriate, set out further details of relocation scheme for joint appointees. </w:t>
      </w:r>
      <w:r w:rsidRPr="003917A5">
        <w:rPr>
          <w:rFonts w:asciiTheme="minorHAnsi" w:hAnsiTheme="minorHAnsi" w:cstheme="minorHAnsi"/>
          <w:szCs w:val="22"/>
          <w:highlight w:val="cyan"/>
          <w:lang w:eastAsia="en-GB"/>
        </w:rPr>
        <w:br/>
      </w:r>
      <w:bookmarkEnd w:id="0"/>
      <w:r w:rsidR="00D61569" w:rsidRPr="00D61569">
        <w:rPr>
          <w:rFonts w:asciiTheme="minorHAnsi" w:hAnsiTheme="minorHAnsi" w:cstheme="minorHAnsi"/>
          <w:highlight w:val="cyan"/>
        </w:rPr>
        <w:fldChar w:fldCharType="begin"/>
      </w:r>
      <w:r w:rsidR="00D61569" w:rsidRPr="00D61569">
        <w:rPr>
          <w:rFonts w:asciiTheme="minorHAnsi" w:hAnsiTheme="minorHAnsi" w:cstheme="minorHAnsi"/>
          <w:highlight w:val="cyan"/>
        </w:rPr>
        <w:instrText xml:space="preserve"> HYPERLINK "https://finance.admin.ox.ac.uk/relocation-scheme" </w:instrText>
      </w:r>
      <w:r w:rsidR="00D61569" w:rsidRPr="00D61569">
        <w:rPr>
          <w:rFonts w:asciiTheme="minorHAnsi" w:hAnsiTheme="minorHAnsi" w:cstheme="minorHAnsi"/>
          <w:highlight w:val="cyan"/>
        </w:rPr>
        <w:fldChar w:fldCharType="separate"/>
      </w:r>
      <w:r w:rsidR="00D61569" w:rsidRPr="00D61569">
        <w:rPr>
          <w:rStyle w:val="Hyperlink"/>
          <w:rFonts w:asciiTheme="minorHAnsi" w:hAnsiTheme="minorHAnsi" w:cstheme="minorHAnsi"/>
          <w:highlight w:val="cyan"/>
        </w:rPr>
        <w:t>https://finance.admin.ox.ac.uk/relocation-scheme</w:t>
      </w:r>
      <w:r w:rsidR="00D61569" w:rsidRPr="00D61569">
        <w:rPr>
          <w:rFonts w:asciiTheme="minorHAnsi" w:hAnsiTheme="minorHAnsi" w:cstheme="minorHAnsi"/>
          <w:highlight w:val="cyan"/>
        </w:rPr>
        <w:fldChar w:fldCharType="end"/>
      </w:r>
      <w:r w:rsidR="00D61569">
        <w:rPr>
          <w:rFonts w:cstheme="minorHAnsi"/>
        </w:rPr>
        <w:t xml:space="preserve"> </w:t>
      </w:r>
    </w:p>
    <w:p w14:paraId="0BDB6B00" w14:textId="2627C127"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Promoting diversity</w:t>
      </w:r>
    </w:p>
    <w:p w14:paraId="7BA495B2" w14:textId="77777777" w:rsidR="004A1025" w:rsidRDefault="000C3F86" w:rsidP="004A1025">
      <w:pPr>
        <w:tabs>
          <w:tab w:val="clear" w:pos="567"/>
          <w:tab w:val="clear" w:pos="1134"/>
          <w:tab w:val="left" w:pos="576"/>
          <w:tab w:val="left" w:pos="1152"/>
          <w:tab w:val="left" w:pos="1728"/>
          <w:tab w:val="left" w:pos="5760"/>
        </w:tabs>
        <w:jc w:val="both"/>
        <w:rPr>
          <w:rFonts w:asciiTheme="minorHAnsi" w:hAnsiTheme="minorHAnsi" w:cstheme="minorHAnsi"/>
          <w:szCs w:val="22"/>
          <w:lang w:eastAsia="en-GB"/>
        </w:rPr>
      </w:pPr>
      <w:hyperlink r:id="rId42">
        <w:r w:rsidR="004A1025" w:rsidRPr="003917A5">
          <w:rPr>
            <w:rStyle w:val="Hyperlink"/>
            <w:rFonts w:asciiTheme="minorHAnsi" w:hAnsiTheme="minorHAnsi" w:cstheme="minorHAnsi"/>
            <w:szCs w:val="22"/>
          </w:rPr>
          <w:t>https://edu.admin.ox.ac.uk/home</w:t>
        </w:r>
      </w:hyperlink>
      <w:r w:rsidR="004A1025" w:rsidRPr="003917A5">
        <w:rPr>
          <w:rFonts w:asciiTheme="minorHAnsi" w:hAnsiTheme="minorHAnsi" w:cstheme="minorHAnsi"/>
          <w:szCs w:val="22"/>
          <w:lang w:eastAsia="en-GB"/>
        </w:rPr>
        <w:t xml:space="preserve"> </w:t>
      </w:r>
    </w:p>
    <w:p w14:paraId="701C98CA" w14:textId="77777777" w:rsidR="003F32FC" w:rsidRPr="003F32FC" w:rsidRDefault="003F32FC" w:rsidP="003F32FC">
      <w:pPr>
        <w:tabs>
          <w:tab w:val="clear" w:pos="567"/>
          <w:tab w:val="clear" w:pos="1134"/>
          <w:tab w:val="left" w:pos="576"/>
          <w:tab w:val="left" w:pos="1152"/>
          <w:tab w:val="left" w:pos="1728"/>
          <w:tab w:val="left" w:pos="5760"/>
        </w:tabs>
        <w:jc w:val="both"/>
        <w:rPr>
          <w:rFonts w:asciiTheme="minorHAnsi" w:hAnsiTheme="minorHAnsi" w:cstheme="minorHAnsi"/>
          <w:b/>
          <w:bCs/>
          <w:i/>
          <w:iCs/>
          <w:szCs w:val="22"/>
          <w:lang w:eastAsia="en-GB"/>
        </w:rPr>
      </w:pPr>
      <w:r w:rsidRPr="003F32FC">
        <w:rPr>
          <w:rFonts w:asciiTheme="minorHAnsi" w:hAnsiTheme="minorHAnsi" w:cstheme="minorHAnsi"/>
          <w:b/>
          <w:bCs/>
          <w:i/>
          <w:iCs/>
          <w:lang w:eastAsia="en-GB"/>
        </w:rPr>
        <w:t>Freedom of Speech</w:t>
      </w:r>
    </w:p>
    <w:p w14:paraId="32614E44" w14:textId="058449DA" w:rsidR="003F32FC" w:rsidRPr="003F32FC" w:rsidRDefault="000C3F86" w:rsidP="004A1025">
      <w:pPr>
        <w:tabs>
          <w:tab w:val="clear" w:pos="567"/>
          <w:tab w:val="clear" w:pos="1134"/>
          <w:tab w:val="left" w:pos="576"/>
          <w:tab w:val="left" w:pos="1152"/>
          <w:tab w:val="left" w:pos="1728"/>
          <w:tab w:val="left" w:pos="5760"/>
        </w:tabs>
        <w:jc w:val="both"/>
        <w:rPr>
          <w:rFonts w:asciiTheme="minorHAnsi" w:hAnsiTheme="minorHAnsi" w:cstheme="minorHAnsi"/>
          <w:lang w:eastAsia="en-GB"/>
        </w:rPr>
      </w:pPr>
      <w:hyperlink r:id="rId43" w:history="1">
        <w:r w:rsidR="003F32FC" w:rsidRPr="003F32FC">
          <w:rPr>
            <w:rStyle w:val="Hyperlink"/>
            <w:rFonts w:asciiTheme="minorHAnsi" w:hAnsiTheme="minorHAnsi" w:cstheme="minorHAnsi"/>
          </w:rPr>
          <w:t>Code of practice on Freedom of Speech | Compliance</w:t>
        </w:r>
      </w:hyperlink>
    </w:p>
    <w:p w14:paraId="740FBE6E" w14:textId="77777777"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Other benefits and discounts for University employees</w:t>
      </w:r>
    </w:p>
    <w:p w14:paraId="24344FFB" w14:textId="36B266D5" w:rsidR="0055094F" w:rsidRPr="0055094F" w:rsidRDefault="000C3F86" w:rsidP="004A1025">
      <w:pPr>
        <w:tabs>
          <w:tab w:val="clear" w:pos="567"/>
          <w:tab w:val="clear" w:pos="1134"/>
          <w:tab w:val="left" w:pos="576"/>
          <w:tab w:val="left" w:pos="1152"/>
          <w:tab w:val="left" w:pos="1728"/>
          <w:tab w:val="left" w:pos="5760"/>
        </w:tabs>
        <w:jc w:val="both"/>
        <w:rPr>
          <w:rFonts w:asciiTheme="minorHAnsi" w:hAnsiTheme="minorHAnsi" w:cstheme="minorHAnsi"/>
        </w:rPr>
      </w:pPr>
      <w:hyperlink r:id="rId44" w:history="1">
        <w:r w:rsidR="0055094F" w:rsidRPr="0055094F">
          <w:rPr>
            <w:rStyle w:val="Hyperlink"/>
            <w:rFonts w:asciiTheme="minorHAnsi" w:hAnsiTheme="minorHAnsi" w:cstheme="minorHAnsi"/>
          </w:rPr>
          <w:t>https://hr.admin.ox.ac.uk/staff-benefits</w:t>
        </w:r>
      </w:hyperlink>
    </w:p>
    <w:p w14:paraId="5335C0A6" w14:textId="4CE5BA99"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Pre-employment screening</w:t>
      </w:r>
    </w:p>
    <w:p w14:paraId="502C70ED" w14:textId="1E10C045" w:rsidR="004A1025" w:rsidRPr="003917A5" w:rsidRDefault="000C3F86" w:rsidP="00615146">
      <w:pPr>
        <w:tabs>
          <w:tab w:val="clear" w:pos="567"/>
          <w:tab w:val="clear" w:pos="1134"/>
          <w:tab w:val="left" w:pos="576"/>
          <w:tab w:val="left" w:pos="1152"/>
          <w:tab w:val="left" w:pos="1728"/>
          <w:tab w:val="left" w:pos="2552"/>
          <w:tab w:val="left" w:pos="4035"/>
          <w:tab w:val="left" w:pos="5760"/>
        </w:tabs>
        <w:jc w:val="both"/>
        <w:rPr>
          <w:rFonts w:asciiTheme="minorHAnsi" w:hAnsiTheme="minorHAnsi" w:cstheme="minorHAnsi"/>
          <w:szCs w:val="22"/>
        </w:rPr>
      </w:pPr>
      <w:hyperlink r:id="rId45">
        <w:r w:rsidR="004A1025" w:rsidRPr="003917A5">
          <w:rPr>
            <w:rStyle w:val="Hyperlink"/>
            <w:rFonts w:asciiTheme="minorHAnsi" w:hAnsiTheme="minorHAnsi" w:cstheme="minorHAnsi"/>
            <w:szCs w:val="22"/>
          </w:rPr>
          <w:t>https://jobs.ox.ac.uk/pre-employment-checks</w:t>
        </w:r>
      </w:hyperlink>
      <w:r w:rsidR="004A1025" w:rsidRPr="003917A5">
        <w:rPr>
          <w:rFonts w:asciiTheme="minorHAnsi" w:hAnsiTheme="minorHAnsi" w:cstheme="minorHAnsi"/>
          <w:szCs w:val="22"/>
        </w:rPr>
        <w:t>.</w:t>
      </w:r>
    </w:p>
    <w:p w14:paraId="794CFD61" w14:textId="77783A1A" w:rsidR="004A102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szCs w:val="22"/>
          <w:lang w:eastAsia="en-GB"/>
        </w:rPr>
      </w:pPr>
      <w:r w:rsidRPr="003917A5">
        <w:rPr>
          <w:rFonts w:asciiTheme="minorHAnsi" w:hAnsiTheme="minorHAnsi" w:cstheme="minorHAnsi"/>
          <w:b/>
          <w:i/>
          <w:szCs w:val="22"/>
          <w:lang w:eastAsia="en-GB"/>
        </w:rPr>
        <w:t>Retirement</w:t>
      </w:r>
      <w:r w:rsidRPr="003917A5">
        <w:rPr>
          <w:rFonts w:asciiTheme="minorHAnsi" w:hAnsiTheme="minorHAnsi" w:cstheme="minorHAnsi"/>
          <w:szCs w:val="22"/>
          <w:lang w:eastAsia="en-GB"/>
        </w:rPr>
        <w:t xml:space="preserve"> </w:t>
      </w:r>
    </w:p>
    <w:p w14:paraId="19A16F99" w14:textId="125AB1EF" w:rsidR="004A1025" w:rsidRPr="003917A5" w:rsidRDefault="003917A5" w:rsidP="003917A5">
      <w:pPr>
        <w:tabs>
          <w:tab w:val="left" w:pos="1728"/>
          <w:tab w:val="left" w:pos="5760"/>
        </w:tabs>
        <w:jc w:val="both"/>
        <w:rPr>
          <w:rFonts w:asciiTheme="minorHAnsi" w:hAnsiTheme="minorHAnsi" w:cstheme="minorHAnsi"/>
          <w:szCs w:val="22"/>
        </w:rPr>
      </w:pPr>
      <w:r w:rsidRPr="003917A5">
        <w:rPr>
          <w:rFonts w:asciiTheme="minorHAnsi" w:hAnsiTheme="minorHAnsi" w:cstheme="minorHAnsi"/>
          <w:lang w:eastAsia="en-GB"/>
        </w:rPr>
        <w:t>The University operates an employer justified retirement age for academic posts of 30 September immediately preceding the 70th birthday. See</w:t>
      </w:r>
      <w:r>
        <w:rPr>
          <w:rFonts w:cs="Arial"/>
          <w:lang w:eastAsia="en-GB"/>
        </w:rPr>
        <w:t xml:space="preserve"> </w:t>
      </w:r>
      <w:hyperlink r:id="rId46">
        <w:r w:rsidR="004A1025" w:rsidRPr="003917A5">
          <w:rPr>
            <w:rStyle w:val="Hyperlink"/>
            <w:rFonts w:asciiTheme="minorHAnsi" w:hAnsiTheme="minorHAnsi" w:cstheme="minorHAnsi"/>
            <w:szCs w:val="22"/>
          </w:rPr>
          <w:t>https://hr.admin.ox.ac.uk/the-ejra</w:t>
        </w:r>
      </w:hyperlink>
    </w:p>
    <w:p w14:paraId="6142EFB6" w14:textId="77777777" w:rsidR="004A1025" w:rsidRPr="003917A5" w:rsidRDefault="004A1025" w:rsidP="004A1025">
      <w:pPr>
        <w:tabs>
          <w:tab w:val="left" w:pos="1728"/>
          <w:tab w:val="left" w:pos="5760"/>
        </w:tabs>
        <w:rPr>
          <w:rFonts w:asciiTheme="minorHAnsi" w:hAnsiTheme="minorHAnsi" w:cstheme="minorHAnsi"/>
          <w:b/>
          <w:bCs/>
          <w:i/>
          <w:iCs/>
          <w:szCs w:val="22"/>
        </w:rPr>
      </w:pPr>
      <w:r w:rsidRPr="003917A5">
        <w:rPr>
          <w:rFonts w:asciiTheme="minorHAnsi" w:hAnsiTheme="minorHAnsi" w:cstheme="minorHAnsi"/>
          <w:b/>
          <w:bCs/>
          <w:i/>
          <w:iCs/>
          <w:szCs w:val="22"/>
        </w:rPr>
        <w:t>Data Privacy</w:t>
      </w:r>
    </w:p>
    <w:p w14:paraId="5FF2FC9F" w14:textId="77777777" w:rsidR="004A1025" w:rsidRPr="003917A5" w:rsidRDefault="000C3F86" w:rsidP="004A1025">
      <w:pPr>
        <w:tabs>
          <w:tab w:val="clear" w:pos="567"/>
          <w:tab w:val="clear" w:pos="1134"/>
          <w:tab w:val="left" w:pos="576"/>
          <w:tab w:val="left" w:pos="1152"/>
          <w:tab w:val="left" w:pos="1728"/>
          <w:tab w:val="left" w:pos="5760"/>
        </w:tabs>
        <w:spacing w:after="120"/>
        <w:rPr>
          <w:rFonts w:asciiTheme="minorHAnsi" w:hAnsiTheme="minorHAnsi" w:cstheme="minorHAnsi"/>
          <w:szCs w:val="22"/>
          <w:lang w:eastAsia="en-GB"/>
        </w:rPr>
      </w:pPr>
      <w:hyperlink r:id="rId47">
        <w:r w:rsidR="004A1025" w:rsidRPr="003917A5">
          <w:rPr>
            <w:rStyle w:val="Hyperlink"/>
            <w:rFonts w:asciiTheme="minorHAnsi" w:hAnsiTheme="minorHAnsi" w:cstheme="minorHAnsi"/>
            <w:szCs w:val="22"/>
          </w:rPr>
          <w:t>https://compliance.admin.ox.ac.uk/job-applicant-privacy-policy</w:t>
        </w:r>
      </w:hyperlink>
      <w:r w:rsidR="004A1025" w:rsidRPr="003917A5">
        <w:rPr>
          <w:rFonts w:asciiTheme="minorHAnsi" w:hAnsiTheme="minorHAnsi" w:cstheme="minorHAnsi"/>
          <w:szCs w:val="22"/>
          <w:lang w:eastAsia="en-GB"/>
        </w:rPr>
        <w:t>.</w:t>
      </w:r>
    </w:p>
    <w:p w14:paraId="45F8F1E8" w14:textId="07D241FF" w:rsidR="004A1025" w:rsidRPr="005B3F6A" w:rsidRDefault="000C3F86" w:rsidP="005B3F6A">
      <w:pPr>
        <w:rPr>
          <w:rFonts w:asciiTheme="minorHAnsi" w:hAnsiTheme="minorHAnsi" w:cstheme="minorHAnsi"/>
        </w:rPr>
      </w:pPr>
      <w:hyperlink r:id="rId48">
        <w:r w:rsidR="004A1025" w:rsidRPr="005B3F6A">
          <w:rPr>
            <w:rStyle w:val="Hyperlink"/>
            <w:rFonts w:asciiTheme="minorHAnsi" w:hAnsiTheme="minorHAnsi" w:cstheme="minorHAnsi"/>
          </w:rPr>
          <w:t>https://compliance.admin.ox.ac.uk/data-protection-policy</w:t>
        </w:r>
      </w:hyperlink>
    </w:p>
    <w:p w14:paraId="16D79D9B" w14:textId="412EEEEB" w:rsidR="00B346B7" w:rsidRPr="003917A5" w:rsidRDefault="00B346B7" w:rsidP="00CF6086">
      <w:pPr>
        <w:pStyle w:val="Heading3"/>
        <w:spacing w:before="0" w:after="240"/>
        <w:rPr>
          <w:rFonts w:asciiTheme="minorHAnsi" w:hAnsiTheme="minorHAnsi" w:cstheme="minorHAnsi"/>
          <w:b/>
          <w:i w:val="0"/>
          <w:iCs/>
          <w:szCs w:val="22"/>
        </w:rPr>
      </w:pPr>
      <w:r w:rsidRPr="003917A5">
        <w:rPr>
          <w:rFonts w:asciiTheme="minorHAnsi" w:hAnsiTheme="minorHAnsi" w:cstheme="minorHAnsi"/>
          <w:b/>
          <w:i w:val="0"/>
          <w:iCs/>
          <w:szCs w:val="22"/>
        </w:rPr>
        <w:t>College Benefits</w:t>
      </w:r>
    </w:p>
    <w:p w14:paraId="201AA907" w14:textId="409090CD" w:rsidR="00B346B7" w:rsidRPr="003917A5" w:rsidRDefault="00B346B7" w:rsidP="00CF6086">
      <w:pPr>
        <w:tabs>
          <w:tab w:val="clear" w:pos="567"/>
          <w:tab w:val="clear" w:pos="1134"/>
          <w:tab w:val="left" w:pos="576"/>
          <w:tab w:val="left" w:pos="1152"/>
          <w:tab w:val="left" w:pos="1728"/>
          <w:tab w:val="left" w:pos="5760"/>
        </w:tabs>
        <w:suppressAutoHyphens/>
        <w:jc w:val="both"/>
        <w:rPr>
          <w:rFonts w:asciiTheme="minorHAnsi" w:hAnsiTheme="minorHAnsi" w:cstheme="minorHAnsi"/>
          <w:bCs/>
          <w:iCs/>
          <w:szCs w:val="22"/>
        </w:rPr>
      </w:pPr>
      <w:r w:rsidRPr="003917A5">
        <w:rPr>
          <w:rFonts w:asciiTheme="minorHAnsi" w:hAnsiTheme="minorHAnsi" w:cstheme="minorHAnsi"/>
          <w:bCs/>
          <w:i/>
          <w:iCs/>
          <w:szCs w:val="22"/>
          <w:highlight w:val="cyan"/>
        </w:rPr>
        <w:t>Give details of college allowances (e.g. research, housing, hospitality, travel) and other benefits here</w:t>
      </w:r>
    </w:p>
    <w:sectPr w:rsidR="00B346B7" w:rsidRPr="003917A5" w:rsidSect="0029018D">
      <w:footerReference w:type="default" r:id="rId49"/>
      <w:headerReference w:type="first" r:id="rId50"/>
      <w:footerReference w:type="first" r:id="rId51"/>
      <w:footnotePr>
        <w:numRestart w:val="eachPage"/>
      </w:footnotePr>
      <w:pgSz w:w="11906" w:h="16838" w:code="9"/>
      <w:pgMar w:top="1440" w:right="1080" w:bottom="1440" w:left="1080" w:header="737"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71CB4" w14:textId="77777777" w:rsidR="0081556B" w:rsidRDefault="0081556B" w:rsidP="00A32808">
      <w:pPr>
        <w:spacing w:after="0"/>
      </w:pPr>
      <w:r>
        <w:separator/>
      </w:r>
    </w:p>
  </w:endnote>
  <w:endnote w:type="continuationSeparator" w:id="0">
    <w:p w14:paraId="1EDB408F" w14:textId="77777777" w:rsidR="0081556B" w:rsidRDefault="0081556B" w:rsidP="00A328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730"/>
      <w:docPartObj>
        <w:docPartGallery w:val="Page Numbers (Bottom of Page)"/>
        <w:docPartUnique/>
      </w:docPartObj>
    </w:sdtPr>
    <w:sdtEndPr>
      <w:rPr>
        <w:rFonts w:asciiTheme="minorHAnsi" w:hAnsiTheme="minorHAnsi"/>
      </w:rPr>
    </w:sdtEndPr>
    <w:sdtContent>
      <w:p w14:paraId="6094BB58" w14:textId="2043D93B" w:rsidR="0081556B" w:rsidRDefault="00C223ED" w:rsidP="000743E7">
        <w:pPr>
          <w:pStyle w:val="Footer"/>
          <w:spacing w:before="0"/>
          <w:ind w:left="1701" w:firstLine="1767"/>
        </w:pPr>
        <w:r>
          <w:tab/>
        </w:r>
        <w:r>
          <w:tab/>
        </w:r>
        <w:r w:rsidR="000C3F86">
          <w:t>April</w:t>
        </w:r>
        <w:r w:rsidR="00F359F8">
          <w:t xml:space="preserve"> 2026</w:t>
        </w:r>
        <w:r>
          <w:tab/>
        </w:r>
        <w:r w:rsidR="006A1443" w:rsidRPr="003D6BA9">
          <w:rPr>
            <w:rFonts w:asciiTheme="minorHAnsi" w:hAnsiTheme="minorHAnsi"/>
            <w:sz w:val="22"/>
            <w:szCs w:val="22"/>
          </w:rPr>
          <w:fldChar w:fldCharType="begin"/>
        </w:r>
        <w:r w:rsidR="0081556B" w:rsidRPr="003D6BA9">
          <w:rPr>
            <w:rFonts w:asciiTheme="minorHAnsi" w:hAnsiTheme="minorHAnsi"/>
            <w:sz w:val="22"/>
            <w:szCs w:val="22"/>
          </w:rPr>
          <w:instrText xml:space="preserve"> PAGE   \* MERGEFORMAT </w:instrText>
        </w:r>
        <w:r w:rsidR="006A1443" w:rsidRPr="003D6BA9">
          <w:rPr>
            <w:rFonts w:asciiTheme="minorHAnsi" w:hAnsiTheme="minorHAnsi"/>
            <w:sz w:val="22"/>
            <w:szCs w:val="22"/>
          </w:rPr>
          <w:fldChar w:fldCharType="separate"/>
        </w:r>
        <w:r w:rsidR="00B96145">
          <w:rPr>
            <w:rFonts w:asciiTheme="minorHAnsi" w:hAnsiTheme="minorHAnsi"/>
            <w:noProof/>
            <w:sz w:val="22"/>
            <w:szCs w:val="22"/>
          </w:rPr>
          <w:t>2</w:t>
        </w:r>
        <w:r w:rsidR="006A1443" w:rsidRPr="003D6BA9">
          <w:rPr>
            <w:rFonts w:asciiTheme="minorHAnsi" w:hAnsiTheme="minorHAnsi"/>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0BE7" w14:textId="0D791054" w:rsidR="0081556B" w:rsidRPr="000D3725" w:rsidRDefault="00864BF6" w:rsidP="00864BF6">
    <w:pPr>
      <w:tabs>
        <w:tab w:val="clear" w:pos="1701"/>
        <w:tab w:val="clear" w:pos="5670"/>
        <w:tab w:val="clear" w:pos="9356"/>
        <w:tab w:val="left" w:pos="1728"/>
        <w:tab w:val="center" w:pos="4153"/>
        <w:tab w:val="left" w:pos="5760"/>
        <w:tab w:val="right" w:pos="8306"/>
      </w:tabs>
      <w:suppressAutoHyphens/>
      <w:spacing w:after="0" w:line="240" w:lineRule="atLeast"/>
    </w:pPr>
    <w:r>
      <w:rPr>
        <w:noProof/>
      </w:rPr>
      <mc:AlternateContent>
        <mc:Choice Requires="wps">
          <w:drawing>
            <wp:anchor distT="0" distB="0" distL="114300" distR="114300" simplePos="0" relativeHeight="251664384" behindDoc="0" locked="0" layoutInCell="1" allowOverlap="1" wp14:anchorId="78741F88" wp14:editId="05F56D5B">
              <wp:simplePos x="0" y="0"/>
              <wp:positionH relativeFrom="column">
                <wp:posOffset>-375754</wp:posOffset>
              </wp:positionH>
              <wp:positionV relativeFrom="paragraph">
                <wp:posOffset>-300880</wp:posOffset>
              </wp:positionV>
              <wp:extent cx="7052807" cy="1003687"/>
              <wp:effectExtent l="0" t="0" r="0" b="6350"/>
              <wp:wrapNone/>
              <wp:docPr id="14" name="Text Box 14"/>
              <wp:cNvGraphicFramePr/>
              <a:graphic xmlns:a="http://schemas.openxmlformats.org/drawingml/2006/main">
                <a:graphicData uri="http://schemas.microsoft.com/office/word/2010/wordprocessingShape">
                  <wps:wsp>
                    <wps:cNvSpPr txBox="1"/>
                    <wps:spPr>
                      <a:xfrm>
                        <a:off x="0" y="0"/>
                        <a:ext cx="7052807" cy="1003687"/>
                      </a:xfrm>
                      <a:prstGeom prst="rect">
                        <a:avLst/>
                      </a:prstGeom>
                      <a:solidFill>
                        <a:schemeClr val="lt1"/>
                      </a:solidFill>
                      <a:ln w="6350">
                        <a:noFill/>
                      </a:ln>
                    </wps:spPr>
                    <wps:txbx>
                      <w:txbxContent>
                        <w:p w14:paraId="13355950" w14:textId="6474F2F9" w:rsidR="00864BF6" w:rsidRDefault="00864BF6" w:rsidP="00864BF6">
                          <w:r>
                            <w:rPr>
                              <w:noProof/>
                            </w:rPr>
                            <w:drawing>
                              <wp:inline distT="0" distB="0" distL="0" distR="0" wp14:anchorId="7E04B774" wp14:editId="15FEDACD">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rFonts w:ascii="Verdana" w:hAnsi="Verdana"/>
                              <w:noProof/>
                              <w:color w:val="444444"/>
                              <w:sz w:val="17"/>
                              <w:szCs w:val="17"/>
                            </w:rPr>
                            <w:drawing>
                              <wp:inline distT="0" distB="0" distL="0" distR="0" wp14:anchorId="6D1C9AA6" wp14:editId="7D65CAA3">
                                <wp:extent cx="1060450" cy="718440"/>
                                <wp:effectExtent l="0" t="0" r="6350" b="5715"/>
                                <wp:docPr id="15" name="Picture 15" descr="Race_RGB_Bronze Award side colum siz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ce_RGB_Bronze Award side colum size"/>
                                        <pic:cNvPicPr>
                                          <a:picLocks noChangeAspect="1" noChangeArrowheads="1"/>
                                        </pic:cNvPicPr>
                                      </pic:nvPicPr>
                                      <pic:blipFill rotWithShape="1">
                                        <a:blip r:embed="rId3">
                                          <a:extLst>
                                            <a:ext uri="{28A0092B-C50C-407E-A947-70E740481C1C}">
                                              <a14:useLocalDpi xmlns:a14="http://schemas.microsoft.com/office/drawing/2010/main" val="0"/>
                                            </a:ext>
                                          </a:extLst>
                                        </a:blip>
                                        <a:srcRect t="-8397" b="-1"/>
                                        <a:stretch/>
                                      </pic:blipFill>
                                      <pic:spPr bwMode="auto">
                                        <a:xfrm>
                                          <a:off x="0" y="0"/>
                                          <a:ext cx="1065446" cy="72182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451BC4A1" wp14:editId="5553203D">
                                <wp:extent cx="1314315" cy="690245"/>
                                <wp:effectExtent l="0" t="0" r="635" b="0"/>
                                <wp:docPr id="17" name="Picture 17"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1060" cy="704291"/>
                                        </a:xfrm>
                                        <a:prstGeom prst="rect">
                                          <a:avLst/>
                                        </a:prstGeom>
                                        <a:noFill/>
                                        <a:ln>
                                          <a:noFill/>
                                        </a:ln>
                                      </pic:spPr>
                                    </pic:pic>
                                  </a:graphicData>
                                </a:graphic>
                              </wp:inline>
                            </w:drawing>
                          </w:r>
                          <w:r>
                            <w:rPr>
                              <w:noProof/>
                            </w:rPr>
                            <w:t xml:space="preserve">    </w:t>
                          </w:r>
                          <w:r w:rsidR="005B3F6A">
                            <w:rPr>
                              <w:noProof/>
                            </w:rPr>
                            <w:t xml:space="preserve"> </w:t>
                          </w:r>
                          <w:r>
                            <w:rPr>
                              <w:noProof/>
                            </w:rPr>
                            <w:t xml:space="preserve">  </w:t>
                          </w:r>
                          <w:r>
                            <w:rPr>
                              <w:noProof/>
                            </w:rPr>
                            <w:drawing>
                              <wp:inline distT="0" distB="0" distL="0" distR="0" wp14:anchorId="302FDD32" wp14:editId="3745A3DA">
                                <wp:extent cx="785973" cy="785973"/>
                                <wp:effectExtent l="0" t="0" r="0" b="0"/>
                                <wp:docPr id="16" name="Picture 16"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Pr>
                              <w:noProof/>
                            </w:rPr>
                            <w:t xml:space="preserve"> </w:t>
                          </w:r>
                          <w:r w:rsidR="005B3F6A">
                            <w:rPr>
                              <w:noProof/>
                            </w:rPr>
                            <w:t xml:space="preserve">  </w:t>
                          </w:r>
                          <w:r>
                            <w:rPr>
                              <w:noProof/>
                            </w:rPr>
                            <w:t xml:space="preserve">  </w:t>
                          </w:r>
                          <w:r>
                            <w:rPr>
                              <w:noProof/>
                            </w:rPr>
                            <w:drawing>
                              <wp:inline distT="0" distB="0" distL="0" distR="0" wp14:anchorId="05ABB020" wp14:editId="26906B82">
                                <wp:extent cx="990600" cy="7810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41F88" id="_x0000_t202" coordsize="21600,21600" o:spt="202" path="m,l,21600r21600,l21600,xe">
              <v:stroke joinstyle="miter"/>
              <v:path gradientshapeok="t" o:connecttype="rect"/>
            </v:shapetype>
            <v:shape id="Text Box 14" o:spid="_x0000_s1027" type="#_x0000_t202" style="position:absolute;margin-left:-29.6pt;margin-top:-23.7pt;width:555.35pt;height:7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" fillcolor="white [3201]" stroked="f" strokeweight=".5pt">
              <v:textbox>
                <w:txbxContent>
                  <w:p w14:paraId="13355950" w14:textId="6474F2F9" w:rsidR="00864BF6" w:rsidRDefault="00864BF6" w:rsidP="00864BF6">
                    <w:r>
                      <w:rPr>
                        <w:noProof/>
                      </w:rPr>
                      <w:drawing>
                        <wp:inline distT="0" distB="0" distL="0" distR="0" wp14:anchorId="7E04B774" wp14:editId="15FEDACD">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rFonts w:ascii="Verdana" w:hAnsi="Verdana"/>
                        <w:noProof/>
                        <w:color w:val="444444"/>
                        <w:sz w:val="17"/>
                        <w:szCs w:val="17"/>
                      </w:rPr>
                      <w:drawing>
                        <wp:inline distT="0" distB="0" distL="0" distR="0" wp14:anchorId="6D1C9AA6" wp14:editId="7D65CAA3">
                          <wp:extent cx="1060450" cy="718440"/>
                          <wp:effectExtent l="0" t="0" r="6350" b="5715"/>
                          <wp:docPr id="15" name="Picture 15" descr="Race_RGB_Bronze Award side colum siz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ce_RGB_Bronze Award side colum size"/>
                                  <pic:cNvPicPr>
                                    <a:picLocks noChangeAspect="1" noChangeArrowheads="1"/>
                                  </pic:cNvPicPr>
                                </pic:nvPicPr>
                                <pic:blipFill rotWithShape="1">
                                  <a:blip r:embed="rId3">
                                    <a:extLst>
                                      <a:ext uri="{28A0092B-C50C-407E-A947-70E740481C1C}">
                                        <a14:useLocalDpi xmlns:a14="http://schemas.microsoft.com/office/drawing/2010/main" val="0"/>
                                      </a:ext>
                                    </a:extLst>
                                  </a:blip>
                                  <a:srcRect t="-8397" b="-1"/>
                                  <a:stretch/>
                                </pic:blipFill>
                                <pic:spPr bwMode="auto">
                                  <a:xfrm>
                                    <a:off x="0" y="0"/>
                                    <a:ext cx="1065446" cy="72182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451BC4A1" wp14:editId="5553203D">
                          <wp:extent cx="1314315" cy="690245"/>
                          <wp:effectExtent l="0" t="0" r="635" b="0"/>
                          <wp:docPr id="17" name="Picture 17"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1060" cy="704291"/>
                                  </a:xfrm>
                                  <a:prstGeom prst="rect">
                                    <a:avLst/>
                                  </a:prstGeom>
                                  <a:noFill/>
                                  <a:ln>
                                    <a:noFill/>
                                  </a:ln>
                                </pic:spPr>
                              </pic:pic>
                            </a:graphicData>
                          </a:graphic>
                        </wp:inline>
                      </w:drawing>
                    </w:r>
                    <w:r>
                      <w:rPr>
                        <w:noProof/>
                      </w:rPr>
                      <w:t xml:space="preserve">    </w:t>
                    </w:r>
                    <w:r w:rsidR="005B3F6A">
                      <w:rPr>
                        <w:noProof/>
                      </w:rPr>
                      <w:t xml:space="preserve"> </w:t>
                    </w:r>
                    <w:r>
                      <w:rPr>
                        <w:noProof/>
                      </w:rPr>
                      <w:t xml:space="preserve">  </w:t>
                    </w:r>
                    <w:r>
                      <w:rPr>
                        <w:noProof/>
                      </w:rPr>
                      <w:drawing>
                        <wp:inline distT="0" distB="0" distL="0" distR="0" wp14:anchorId="302FDD32" wp14:editId="3745A3DA">
                          <wp:extent cx="785973" cy="785973"/>
                          <wp:effectExtent l="0" t="0" r="0" b="0"/>
                          <wp:docPr id="16" name="Picture 16"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Pr>
                        <w:noProof/>
                      </w:rPr>
                      <w:t xml:space="preserve"> </w:t>
                    </w:r>
                    <w:r w:rsidR="005B3F6A">
                      <w:rPr>
                        <w:noProof/>
                      </w:rPr>
                      <w:t xml:space="preserve">  </w:t>
                    </w:r>
                    <w:r>
                      <w:rPr>
                        <w:noProof/>
                      </w:rPr>
                      <w:t xml:space="preserve">  </w:t>
                    </w:r>
                    <w:r>
                      <w:rPr>
                        <w:noProof/>
                      </w:rPr>
                      <w:drawing>
                        <wp:inline distT="0" distB="0" distL="0" distR="0" wp14:anchorId="05ABB020" wp14:editId="26906B82">
                          <wp:extent cx="990600" cy="7810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v:textbox>
            </v:shape>
          </w:pict>
        </mc:Fallback>
      </mc:AlternateContent>
    </w:r>
    <w:r w:rsidR="0073592A">
      <w:rPr>
        <w:noProof/>
        <w:lang w:eastAsia="en-GB"/>
      </w:rPr>
      <mc:AlternateContent>
        <mc:Choice Requires="wps">
          <w:drawing>
            <wp:anchor distT="0" distB="0" distL="114300" distR="114300" simplePos="0" relativeHeight="251662336" behindDoc="0" locked="0" layoutInCell="1" allowOverlap="1" wp14:anchorId="32971627" wp14:editId="65B470D0">
              <wp:simplePos x="0" y="0"/>
              <wp:positionH relativeFrom="column">
                <wp:posOffset>-280283</wp:posOffset>
              </wp:positionH>
              <wp:positionV relativeFrom="paragraph">
                <wp:posOffset>700460</wp:posOffset>
              </wp:positionV>
              <wp:extent cx="6811766" cy="484560"/>
              <wp:effectExtent l="0" t="0" r="8255" b="0"/>
              <wp:wrapNone/>
              <wp:docPr id="1" name="Text Box 1"/>
              <wp:cNvGraphicFramePr/>
              <a:graphic xmlns:a="http://schemas.openxmlformats.org/drawingml/2006/main">
                <a:graphicData uri="http://schemas.microsoft.com/office/word/2010/wordprocessingShape">
                  <wps:wsp>
                    <wps:cNvSpPr txBox="1"/>
                    <wps:spPr>
                      <a:xfrm>
                        <a:off x="0" y="0"/>
                        <a:ext cx="6811766" cy="484560"/>
                      </a:xfrm>
                      <a:prstGeom prst="rect">
                        <a:avLst/>
                      </a:prstGeom>
                      <a:solidFill>
                        <a:schemeClr val="lt1"/>
                      </a:solidFill>
                      <a:ln w="6350">
                        <a:noFill/>
                      </a:ln>
                    </wps:spPr>
                    <wps:txbx>
                      <w:txbxContent>
                        <w:p w14:paraId="26AD4704" w14:textId="0BDE98E5" w:rsidR="0073592A" w:rsidRDefault="0073592A" w:rsidP="0073592A">
                          <w:r>
                            <w:rPr>
                              <w:noProof/>
                              <w:lang w:eastAsia="en-GB"/>
                            </w:rPr>
                            <w:t xml:space="preserve">               </w:t>
                          </w:r>
                          <w:r w:rsidR="00864BF6" w:rsidRPr="00864BF6">
                            <w:rPr>
                              <w:noProof/>
                              <w:lang w:eastAsia="en-GB"/>
                            </w:rPr>
                            <w:drawing>
                              <wp:inline distT="0" distB="0" distL="0" distR="0" wp14:anchorId="677062CC" wp14:editId="47DA0486">
                                <wp:extent cx="6622415" cy="928865"/>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2415" cy="9288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71627" id="Text Box 1" o:spid="_x0000_s1028" type="#_x0000_t202" style="position:absolute;margin-left:-22.05pt;margin-top:55.15pt;width:536.35pt;height:38.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" fillcolor="white [3201]" stroked="f" strokeweight=".5pt">
              <v:textbox>
                <w:txbxContent>
                  <w:p w14:paraId="26AD4704" w14:textId="0BDE98E5" w:rsidR="0073592A" w:rsidRDefault="0073592A" w:rsidP="0073592A">
                    <w:r>
                      <w:rPr>
                        <w:noProof/>
                        <w:lang w:eastAsia="en-GB"/>
                      </w:rPr>
                      <w:t xml:space="preserve">               </w:t>
                    </w:r>
                    <w:r w:rsidR="00864BF6" w:rsidRPr="00864BF6">
                      <w:rPr>
                        <w:noProof/>
                        <w:lang w:eastAsia="en-GB"/>
                      </w:rPr>
                      <w:drawing>
                        <wp:inline distT="0" distB="0" distL="0" distR="0" wp14:anchorId="677062CC" wp14:editId="47DA0486">
                          <wp:extent cx="6622415" cy="928865"/>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2415" cy="928865"/>
                                  </a:xfrm>
                                  <a:prstGeom prst="rect">
                                    <a:avLst/>
                                  </a:prstGeom>
                                  <a:noFill/>
                                  <a:ln>
                                    <a:noFill/>
                                  </a:ln>
                                </pic:spPr>
                              </pic:pic>
                            </a:graphicData>
                          </a:graphic>
                        </wp:inline>
                      </w:drawing>
                    </w:r>
                  </w:p>
                </w:txbxContent>
              </v:textbox>
            </v:shape>
          </w:pict>
        </mc:Fallback>
      </mc:AlternateContent>
    </w:r>
    <w:r w:rsidR="00105A1C" w:rsidRPr="00105A1C">
      <w:rPr>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5F411" w14:textId="77777777" w:rsidR="0081556B" w:rsidRDefault="0081556B">
      <w:pPr>
        <w:pStyle w:val="FootnoteSeparator"/>
      </w:pPr>
    </w:p>
  </w:footnote>
  <w:footnote w:type="continuationSeparator" w:id="0">
    <w:p w14:paraId="6B078446" w14:textId="77777777" w:rsidR="0081556B" w:rsidRDefault="0081556B">
      <w:pPr>
        <w:pStyle w:val="FootnoteSeparator"/>
      </w:pPr>
    </w:p>
  </w:footnote>
  <w:footnote w:type="continuationNotice" w:id="1">
    <w:p w14:paraId="7C185953" w14:textId="77777777" w:rsidR="0081556B" w:rsidRDefault="0081556B">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E8B7" w14:textId="77777777" w:rsidR="009F14A2" w:rsidRDefault="009F14A2" w:rsidP="009F14A2">
    <w:pPr>
      <w:pStyle w:val="Header"/>
      <w:tabs>
        <w:tab w:val="right" w:pos="9072"/>
      </w:tabs>
      <w:jc w:val="center"/>
      <w:rPr>
        <w:sz w:val="28"/>
        <w:szCs w:val="28"/>
      </w:rPr>
    </w:pPr>
    <w:r>
      <w:tab/>
    </w:r>
    <w:r w:rsidRPr="005C1AE6">
      <w:rPr>
        <w:noProof/>
        <w:lang w:eastAsia="en-GB"/>
      </w:rPr>
      <mc:AlternateContent>
        <mc:Choice Requires="wps">
          <w:drawing>
            <wp:anchor distT="0" distB="0" distL="114300" distR="114300" simplePos="0" relativeHeight="251659264" behindDoc="0" locked="0" layoutInCell="1" allowOverlap="0" wp14:anchorId="2559B341" wp14:editId="7D3E92C3">
              <wp:simplePos x="0" y="0"/>
              <wp:positionH relativeFrom="margin">
                <wp:posOffset>-2540</wp:posOffset>
              </wp:positionH>
              <wp:positionV relativeFrom="topMargin">
                <wp:posOffset>723900</wp:posOffset>
              </wp:positionV>
              <wp:extent cx="1574800" cy="1097915"/>
              <wp:effectExtent l="0" t="0" r="25400" b="2603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097915"/>
                      </a:xfrm>
                      <a:prstGeom prst="rect">
                        <a:avLst/>
                      </a:prstGeom>
                      <a:solidFill>
                        <a:srgbClr val="FFFFFF"/>
                      </a:solidFill>
                      <a:ln w="9525">
                        <a:solidFill>
                          <a:srgbClr val="000000"/>
                        </a:solidFill>
                        <a:miter lim="800000"/>
                        <a:headEnd/>
                        <a:tailEnd/>
                      </a:ln>
                    </wps:spPr>
                    <wps:txbx>
                      <w:txbxContent>
                        <w:p w14:paraId="12432271" w14:textId="77777777" w:rsidR="009F14A2" w:rsidRPr="00FA38B3" w:rsidRDefault="009F14A2" w:rsidP="009F14A2">
                          <w:pPr>
                            <w:jc w:val="center"/>
                            <w:rPr>
                              <w:b/>
                              <w:smallCaps/>
                              <w:highlight w:val="yellow"/>
                            </w:rPr>
                          </w:pPr>
                          <w:r w:rsidRPr="00FA38B3">
                            <w:rPr>
                              <w:b/>
                              <w:smallCaps/>
                              <w:highlight w:val="yellow"/>
                            </w:rPr>
                            <w:t>Insert local</w:t>
                          </w:r>
                        </w:p>
                        <w:p w14:paraId="348CFFD3" w14:textId="77777777" w:rsidR="009F14A2" w:rsidRPr="00FA38B3" w:rsidRDefault="009F14A2" w:rsidP="009F14A2">
                          <w:pPr>
                            <w:jc w:val="center"/>
                            <w:rPr>
                              <w:b/>
                              <w:smallCaps/>
                              <w:highlight w:val="yellow"/>
                            </w:rPr>
                          </w:pPr>
                          <w:r w:rsidRPr="00FA38B3">
                            <w:rPr>
                              <w:b/>
                              <w:smallCaps/>
                              <w:highlight w:val="yellow"/>
                            </w:rPr>
                            <w:t xml:space="preserve"> logo </w:t>
                          </w:r>
                        </w:p>
                        <w:p w14:paraId="203F1307" w14:textId="77777777" w:rsidR="009F14A2" w:rsidRPr="004810BC" w:rsidRDefault="009F14A2" w:rsidP="009F14A2">
                          <w:pPr>
                            <w:jc w:val="center"/>
                            <w:rPr>
                              <w:b/>
                              <w:smallCaps/>
                            </w:rPr>
                          </w:pPr>
                          <w:r w:rsidRPr="00FA38B3">
                            <w:rPr>
                              <w:b/>
                              <w:smallCaps/>
                              <w:highlight w:val="yellow"/>
                            </w:rPr>
                            <w:t>(</w:t>
                          </w:r>
                          <w:proofErr w:type="spellStart"/>
                          <w:r w:rsidRPr="00FA38B3">
                            <w:rPr>
                              <w:b/>
                              <w:smallCaps/>
                              <w:highlight w:val="yellow"/>
                            </w:rPr>
                            <w:t>n.b</w:t>
                          </w:r>
                          <w:proofErr w:type="spellEnd"/>
                          <w:r w:rsidRPr="00FA38B3">
                            <w:rPr>
                              <w:b/>
                              <w:smallCaps/>
                              <w:highlight w:val="yellow"/>
                            </w:rPr>
                            <w:t xml:space="preserve"> max file size 2mb)</w:t>
                          </w:r>
                        </w:p>
                      </w:txbxContent>
                    </wps:txbx>
                    <wps:bodyPr rot="0" vert="horz" wrap="square" lIns="91440" tIns="7200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59B341" id="_x0000_t202" coordsize="21600,21600" o:spt="202" path="m,l,21600r21600,l21600,xe">
              <v:stroke joinstyle="miter"/>
              <v:path gradientshapeok="t" o:connecttype="rect"/>
            </v:shapetype>
            <v:shape id="Text Box 3" o:spid="_x0000_s1026" type="#_x0000_t202" style="position:absolute;left:0;text-align:left;margin-left:-.2pt;margin-top:57pt;width:124pt;height:8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" o:allowoverlap="f">
              <v:textbox inset=",2mm,,0">
                <w:txbxContent>
                  <w:p w14:paraId="12432271" w14:textId="77777777" w:rsidR="009F14A2" w:rsidRPr="00FA38B3" w:rsidRDefault="009F14A2" w:rsidP="009F14A2">
                    <w:pPr>
                      <w:jc w:val="center"/>
                      <w:rPr>
                        <w:b/>
                        <w:smallCaps/>
                        <w:highlight w:val="yellow"/>
                      </w:rPr>
                    </w:pPr>
                    <w:r w:rsidRPr="00FA38B3">
                      <w:rPr>
                        <w:b/>
                        <w:smallCaps/>
                        <w:highlight w:val="yellow"/>
                      </w:rPr>
                      <w:t>Insert local</w:t>
                    </w:r>
                  </w:p>
                  <w:p w14:paraId="348CFFD3" w14:textId="77777777" w:rsidR="009F14A2" w:rsidRPr="00FA38B3" w:rsidRDefault="009F14A2" w:rsidP="009F14A2">
                    <w:pPr>
                      <w:jc w:val="center"/>
                      <w:rPr>
                        <w:b/>
                        <w:smallCaps/>
                        <w:highlight w:val="yellow"/>
                      </w:rPr>
                    </w:pPr>
                    <w:r w:rsidRPr="00FA38B3">
                      <w:rPr>
                        <w:b/>
                        <w:smallCaps/>
                        <w:highlight w:val="yellow"/>
                      </w:rPr>
                      <w:t xml:space="preserve"> logo </w:t>
                    </w:r>
                  </w:p>
                  <w:p w14:paraId="203F1307" w14:textId="77777777" w:rsidR="009F14A2" w:rsidRPr="004810BC" w:rsidRDefault="009F14A2" w:rsidP="009F14A2">
                    <w:pPr>
                      <w:jc w:val="center"/>
                      <w:rPr>
                        <w:b/>
                        <w:smallCaps/>
                      </w:rPr>
                    </w:pPr>
                    <w:r w:rsidRPr="00FA38B3">
                      <w:rPr>
                        <w:b/>
                        <w:smallCaps/>
                        <w:highlight w:val="yellow"/>
                      </w:rPr>
                      <w:t>(</w:t>
                    </w:r>
                    <w:proofErr w:type="spellStart"/>
                    <w:r w:rsidRPr="00FA38B3">
                      <w:rPr>
                        <w:b/>
                        <w:smallCaps/>
                        <w:highlight w:val="yellow"/>
                      </w:rPr>
                      <w:t>n.b</w:t>
                    </w:r>
                    <w:proofErr w:type="spellEnd"/>
                    <w:r w:rsidRPr="00FA38B3">
                      <w:rPr>
                        <w:b/>
                        <w:smallCaps/>
                        <w:highlight w:val="yellow"/>
                      </w:rPr>
                      <w:t xml:space="preserve"> max file size 2mb)</w:t>
                    </w:r>
                  </w:p>
                </w:txbxContent>
              </v:textbox>
              <w10:wrap type="square" anchorx="margin" anchory="margin"/>
            </v:shape>
          </w:pict>
        </mc:Fallback>
      </mc:AlternateContent>
    </w:r>
    <w:r w:rsidRPr="00735196">
      <w:rPr>
        <w:noProof/>
        <w:sz w:val="28"/>
        <w:szCs w:val="28"/>
        <w:lang w:eastAsia="en-GB"/>
      </w:rPr>
      <w:drawing>
        <wp:anchor distT="0" distB="0" distL="114300" distR="114300" simplePos="0" relativeHeight="251660288" behindDoc="0" locked="0" layoutInCell="1" allowOverlap="0" wp14:anchorId="64912DFC" wp14:editId="309E1329">
          <wp:simplePos x="0" y="0"/>
          <wp:positionH relativeFrom="column">
            <wp:align>right</wp:align>
          </wp:positionH>
          <wp:positionV relativeFrom="topMargin">
            <wp:posOffset>720090</wp:posOffset>
          </wp:positionV>
          <wp:extent cx="1098000" cy="1098000"/>
          <wp:effectExtent l="0" t="0" r="6985" b="6985"/>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109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8C025" w14:textId="77777777" w:rsidR="009F14A2" w:rsidRPr="00735196" w:rsidRDefault="009F14A2" w:rsidP="009F14A2">
    <w:pPr>
      <w:pStyle w:val="Header"/>
      <w:tabs>
        <w:tab w:val="right" w:pos="9072"/>
      </w:tabs>
      <w:jc w:val="center"/>
      <w:rPr>
        <w:sz w:val="28"/>
        <w:szCs w:val="28"/>
      </w:rPr>
    </w:pPr>
  </w:p>
  <w:p w14:paraId="5C903B75" w14:textId="77777777" w:rsidR="009F14A2" w:rsidRDefault="009F14A2" w:rsidP="009F14A2">
    <w:pPr>
      <w:pStyle w:val="Header"/>
      <w:tabs>
        <w:tab w:val="clear" w:pos="1701"/>
        <w:tab w:val="clear" w:pos="5670"/>
        <w:tab w:val="clear" w:pos="935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1E4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7EA9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0E80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673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6E83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5010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BE02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522C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9C8F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825B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B1C37"/>
    <w:multiLevelType w:val="multilevel"/>
    <w:tmpl w:val="5CC6ACBC"/>
    <w:lvl w:ilvl="0">
      <w:start w:val="1"/>
      <w:numFmt w:val="bullet"/>
      <w:lvlRestart w:val="0"/>
      <w:pStyle w:val="ListBullet"/>
      <w:lvlText w:val=""/>
      <w:lvlJc w:val="left"/>
      <w:pPr>
        <w:tabs>
          <w:tab w:val="num" w:pos="567"/>
        </w:tabs>
        <w:ind w:left="567" w:hanging="567"/>
      </w:pPr>
      <w:rPr>
        <w:rFonts w:ascii="Symbol" w:hAnsi="Symbol" w:hint="default"/>
        <w:color w:val="auto"/>
        <w:sz w:val="20"/>
      </w:rPr>
    </w:lvl>
    <w:lvl w:ilvl="1">
      <w:start w:val="1"/>
      <w:numFmt w:val="none"/>
      <w:pStyle w:val="ListContinue"/>
      <w:suff w:val="nothing"/>
      <w:lvlText w:val=""/>
      <w:lvlJc w:val="left"/>
      <w:pPr>
        <w:ind w:left="567" w:firstLine="0"/>
      </w:pPr>
      <w:rPr>
        <w:rFonts w:hint="default"/>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1" w15:restartNumberingAfterBreak="0">
    <w:nsid w:val="098606E1"/>
    <w:multiLevelType w:val="hybridMultilevel"/>
    <w:tmpl w:val="15526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C91743"/>
    <w:multiLevelType w:val="hybridMultilevel"/>
    <w:tmpl w:val="3178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1DB675C9"/>
    <w:multiLevelType w:val="multilevel"/>
    <w:tmpl w:val="DFEE6FA4"/>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16" w15:restartNumberingAfterBreak="0">
    <w:nsid w:val="28476270"/>
    <w:multiLevelType w:val="hybridMultilevel"/>
    <w:tmpl w:val="D5D04BAC"/>
    <w:lvl w:ilvl="0" w:tplc="5E6484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4504B2"/>
    <w:multiLevelType w:val="hybridMultilevel"/>
    <w:tmpl w:val="8590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1C31E0"/>
    <w:multiLevelType w:val="hybridMultilevel"/>
    <w:tmpl w:val="1AB6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8733D"/>
    <w:multiLevelType w:val="multilevel"/>
    <w:tmpl w:val="2D162D5C"/>
    <w:lvl w:ilvl="0">
      <w:start w:val="1"/>
      <w:numFmt w:val="bullet"/>
      <w:lvlRestart w:val="0"/>
      <w:lvlText w:val=""/>
      <w:lvlJc w:val="left"/>
      <w:pPr>
        <w:tabs>
          <w:tab w:val="num" w:pos="567"/>
        </w:tabs>
        <w:ind w:left="567" w:hanging="567"/>
      </w:pPr>
      <w:rPr>
        <w:rFonts w:ascii="Symbol" w:hAnsi="Symbol" w:hint="default"/>
        <w:color w:val="auto"/>
      </w:rPr>
    </w:lvl>
    <w:lvl w:ilvl="1">
      <w:start w:val="1"/>
      <w:numFmt w:val="none"/>
      <w:suff w:val="nothing"/>
      <w:lvlText w:val=""/>
      <w:lvlJc w:val="left"/>
      <w:pPr>
        <w:ind w:left="567" w:firstLine="0"/>
      </w:pPr>
      <w:rPr>
        <w:color w:val="auto"/>
      </w:rPr>
    </w:lvl>
    <w:lvl w:ilvl="2">
      <w:start w:val="1"/>
      <w:numFmt w:val="bullet"/>
      <w:lvlText w:val=""/>
      <w:lvlJc w:val="left"/>
      <w:pPr>
        <w:tabs>
          <w:tab w:val="num" w:pos="1134"/>
        </w:tabs>
        <w:ind w:left="1134" w:hanging="567"/>
      </w:pPr>
      <w:rPr>
        <w:rFonts w:ascii="Symbol" w:hAnsi="Symbol" w:hint="default"/>
        <w:color w:val="auto"/>
      </w:rPr>
    </w:lvl>
    <w:lvl w:ilvl="3">
      <w:start w:val="1"/>
      <w:numFmt w:val="none"/>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7" w15:restartNumberingAfterBreak="0">
    <w:nsid w:val="570B186E"/>
    <w:multiLevelType w:val="hybridMultilevel"/>
    <w:tmpl w:val="637AC09A"/>
    <w:lvl w:ilvl="0" w:tplc="95E4BA2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9E84655"/>
    <w:multiLevelType w:val="hybridMultilevel"/>
    <w:tmpl w:val="CEFA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7911B9"/>
    <w:multiLevelType w:val="multilevel"/>
    <w:tmpl w:val="43FED682"/>
    <w:lvl w:ilvl="0">
      <w:start w:val="1"/>
      <w:numFmt w:val="bullet"/>
      <w:lvlRestart w:val="0"/>
      <w:lvlText w:val=""/>
      <w:lvlJc w:val="left"/>
      <w:pPr>
        <w:tabs>
          <w:tab w:val="num" w:pos="567"/>
        </w:tabs>
        <w:ind w:left="567" w:hanging="567"/>
      </w:pPr>
      <w:rPr>
        <w:rFonts w:ascii="Symbol" w:hAnsi="Symbol" w:hint="default"/>
        <w:color w:val="auto"/>
      </w:rPr>
    </w:lvl>
    <w:lvl w:ilvl="1">
      <w:start w:val="1"/>
      <w:numFmt w:val="none"/>
      <w:suff w:val="nothing"/>
      <w:lvlText w:val=""/>
      <w:lvlJc w:val="left"/>
      <w:pPr>
        <w:ind w:left="567" w:firstLine="0"/>
      </w:pPr>
      <w:rPr>
        <w:color w:val="auto"/>
      </w:rPr>
    </w:lvl>
    <w:lvl w:ilvl="2">
      <w:start w:val="1"/>
      <w:numFmt w:val="bullet"/>
      <w:lvlText w:val=""/>
      <w:lvlJc w:val="left"/>
      <w:pPr>
        <w:tabs>
          <w:tab w:val="num" w:pos="1134"/>
        </w:tabs>
        <w:ind w:left="1134" w:hanging="567"/>
      </w:pPr>
      <w:rPr>
        <w:rFonts w:ascii="Symbol" w:hAnsi="Symbol" w:hint="default"/>
        <w:color w:val="auto"/>
      </w:rPr>
    </w:lvl>
    <w:lvl w:ilvl="3">
      <w:start w:val="1"/>
      <w:numFmt w:val="none"/>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2"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4F1D89"/>
    <w:multiLevelType w:val="hybridMultilevel"/>
    <w:tmpl w:val="8AB0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14"/>
  </w:num>
  <w:num w:numId="4">
    <w:abstractNumId w:val="23"/>
  </w:num>
  <w:num w:numId="5">
    <w:abstractNumId w:val="18"/>
  </w:num>
  <w:num w:numId="6">
    <w:abstractNumId w:val="24"/>
  </w:num>
  <w:num w:numId="7">
    <w:abstractNumId w:val="21"/>
  </w:num>
  <w:num w:numId="8">
    <w:abstractNumId w:val="29"/>
  </w:num>
  <w:num w:numId="9">
    <w:abstractNumId w:val="30"/>
  </w:num>
  <w:num w:numId="10">
    <w:abstractNumId w:val="13"/>
  </w:num>
  <w:num w:numId="11">
    <w:abstractNumId w:val="22"/>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32"/>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0"/>
  </w:num>
  <w:num w:numId="33">
    <w:abstractNumId w:val="15"/>
  </w:num>
  <w:num w:numId="34">
    <w:abstractNumId w:val="26"/>
  </w:num>
  <w:num w:numId="35">
    <w:abstractNumId w:val="31"/>
  </w:num>
  <w:num w:numId="36">
    <w:abstractNumId w:val="25"/>
  </w:num>
  <w:num w:numId="37">
    <w:abstractNumId w:val="33"/>
  </w:num>
  <w:num w:numId="38">
    <w:abstractNumId w:val="19"/>
  </w:num>
  <w:num w:numId="39">
    <w:abstractNumId w:val="28"/>
  </w:num>
  <w:num w:numId="40">
    <w:abstractNumId w:val="27"/>
  </w:num>
  <w:num w:numId="41">
    <w:abstractNumId w:val="16"/>
  </w:num>
  <w:num w:numId="42">
    <w:abstractNumId w:val="14"/>
  </w:num>
  <w:num w:numId="43">
    <w:abstractNumId w:val="14"/>
  </w:num>
  <w:num w:numId="44">
    <w:abstractNumId w:val="11"/>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578"/>
  <w:drawingGridHorizontalSpacing w:val="110"/>
  <w:displayHorizontalDrawingGridEvery w:val="2"/>
  <w:displayVerticalDrawingGridEvery w:val="2"/>
  <w:noPunctuationKerning/>
  <w:characterSpacingControl w:val="doNotCompress"/>
  <w:hdrShapeDefaults>
    <o:shapedefaults v:ext="edit" spidmax="215041"/>
    <o:shapelayout v:ext="edit">
      <o:regrouptable v:ext="edit">
        <o:entry new="1" old="0"/>
      </o:regrouptable>
    </o:shapelayout>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93A"/>
    <w:rsid w:val="000242AD"/>
    <w:rsid w:val="0004012A"/>
    <w:rsid w:val="000472B6"/>
    <w:rsid w:val="00053ACA"/>
    <w:rsid w:val="000743E7"/>
    <w:rsid w:val="0007795A"/>
    <w:rsid w:val="00086BBD"/>
    <w:rsid w:val="00092FFE"/>
    <w:rsid w:val="000B08F6"/>
    <w:rsid w:val="000C32E6"/>
    <w:rsid w:val="000C3F86"/>
    <w:rsid w:val="000D3725"/>
    <w:rsid w:val="000D448C"/>
    <w:rsid w:val="000F6D0C"/>
    <w:rsid w:val="00105A1C"/>
    <w:rsid w:val="001253FC"/>
    <w:rsid w:val="00130EBC"/>
    <w:rsid w:val="001331CF"/>
    <w:rsid w:val="00140F0B"/>
    <w:rsid w:val="00147C5F"/>
    <w:rsid w:val="00184018"/>
    <w:rsid w:val="001A33B0"/>
    <w:rsid w:val="001C3177"/>
    <w:rsid w:val="001C6357"/>
    <w:rsid w:val="001D2E80"/>
    <w:rsid w:val="002240A5"/>
    <w:rsid w:val="002507D0"/>
    <w:rsid w:val="002514CF"/>
    <w:rsid w:val="00264709"/>
    <w:rsid w:val="00264A36"/>
    <w:rsid w:val="00270A3D"/>
    <w:rsid w:val="00274614"/>
    <w:rsid w:val="00276ACD"/>
    <w:rsid w:val="0029018D"/>
    <w:rsid w:val="002942AB"/>
    <w:rsid w:val="002A40A0"/>
    <w:rsid w:val="002F483F"/>
    <w:rsid w:val="00307E1D"/>
    <w:rsid w:val="00332530"/>
    <w:rsid w:val="00356DF1"/>
    <w:rsid w:val="003640A5"/>
    <w:rsid w:val="00382DC0"/>
    <w:rsid w:val="003902C9"/>
    <w:rsid w:val="003917A5"/>
    <w:rsid w:val="003A09AD"/>
    <w:rsid w:val="003B500E"/>
    <w:rsid w:val="003D6BA9"/>
    <w:rsid w:val="003F32FC"/>
    <w:rsid w:val="003F6AE9"/>
    <w:rsid w:val="004339E7"/>
    <w:rsid w:val="00435284"/>
    <w:rsid w:val="0045244D"/>
    <w:rsid w:val="004917A8"/>
    <w:rsid w:val="004A1025"/>
    <w:rsid w:val="004A2D75"/>
    <w:rsid w:val="004A7021"/>
    <w:rsid w:val="004C3602"/>
    <w:rsid w:val="004D4909"/>
    <w:rsid w:val="004D5894"/>
    <w:rsid w:val="004D5FC5"/>
    <w:rsid w:val="00505247"/>
    <w:rsid w:val="005470AA"/>
    <w:rsid w:val="0055094F"/>
    <w:rsid w:val="005B3F6A"/>
    <w:rsid w:val="005C7B00"/>
    <w:rsid w:val="005D6AFC"/>
    <w:rsid w:val="005E14CF"/>
    <w:rsid w:val="00615146"/>
    <w:rsid w:val="00620708"/>
    <w:rsid w:val="0062483B"/>
    <w:rsid w:val="00656069"/>
    <w:rsid w:val="00662693"/>
    <w:rsid w:val="00665F1F"/>
    <w:rsid w:val="00685609"/>
    <w:rsid w:val="006A1443"/>
    <w:rsid w:val="006A3CE8"/>
    <w:rsid w:val="006B04E9"/>
    <w:rsid w:val="006B053C"/>
    <w:rsid w:val="006E3F51"/>
    <w:rsid w:val="00712312"/>
    <w:rsid w:val="007277C4"/>
    <w:rsid w:val="0073592A"/>
    <w:rsid w:val="00771927"/>
    <w:rsid w:val="00780209"/>
    <w:rsid w:val="00787900"/>
    <w:rsid w:val="007A705A"/>
    <w:rsid w:val="007C1B64"/>
    <w:rsid w:val="007E68EC"/>
    <w:rsid w:val="0081556B"/>
    <w:rsid w:val="00864BF6"/>
    <w:rsid w:val="00864E99"/>
    <w:rsid w:val="0087656C"/>
    <w:rsid w:val="008A7317"/>
    <w:rsid w:val="008C1DB7"/>
    <w:rsid w:val="008C6E8A"/>
    <w:rsid w:val="00905D17"/>
    <w:rsid w:val="0091029E"/>
    <w:rsid w:val="00915C53"/>
    <w:rsid w:val="0092493A"/>
    <w:rsid w:val="009501BB"/>
    <w:rsid w:val="00995024"/>
    <w:rsid w:val="00997AF9"/>
    <w:rsid w:val="009D3C45"/>
    <w:rsid w:val="009F0258"/>
    <w:rsid w:val="009F14A2"/>
    <w:rsid w:val="009F178E"/>
    <w:rsid w:val="009F21A4"/>
    <w:rsid w:val="00A32808"/>
    <w:rsid w:val="00A55190"/>
    <w:rsid w:val="00A6739B"/>
    <w:rsid w:val="00A82CB0"/>
    <w:rsid w:val="00AA31CD"/>
    <w:rsid w:val="00AC1722"/>
    <w:rsid w:val="00AF4CBD"/>
    <w:rsid w:val="00B005C4"/>
    <w:rsid w:val="00B346B7"/>
    <w:rsid w:val="00B42C12"/>
    <w:rsid w:val="00B479DA"/>
    <w:rsid w:val="00B67A59"/>
    <w:rsid w:val="00B7042E"/>
    <w:rsid w:val="00B92BD0"/>
    <w:rsid w:val="00B96145"/>
    <w:rsid w:val="00BD3AEC"/>
    <w:rsid w:val="00BF03AC"/>
    <w:rsid w:val="00BF54C0"/>
    <w:rsid w:val="00BF72B2"/>
    <w:rsid w:val="00C00095"/>
    <w:rsid w:val="00C03330"/>
    <w:rsid w:val="00C151C9"/>
    <w:rsid w:val="00C15AAD"/>
    <w:rsid w:val="00C223ED"/>
    <w:rsid w:val="00C60A9C"/>
    <w:rsid w:val="00C80876"/>
    <w:rsid w:val="00C81C1F"/>
    <w:rsid w:val="00CB3CD5"/>
    <w:rsid w:val="00CD26AC"/>
    <w:rsid w:val="00CD7B00"/>
    <w:rsid w:val="00CF0BF5"/>
    <w:rsid w:val="00CF6086"/>
    <w:rsid w:val="00D00183"/>
    <w:rsid w:val="00D006CA"/>
    <w:rsid w:val="00D15A4B"/>
    <w:rsid w:val="00D44F9B"/>
    <w:rsid w:val="00D50C81"/>
    <w:rsid w:val="00D53132"/>
    <w:rsid w:val="00D559A8"/>
    <w:rsid w:val="00D61569"/>
    <w:rsid w:val="00D61632"/>
    <w:rsid w:val="00D64CEB"/>
    <w:rsid w:val="00D901B6"/>
    <w:rsid w:val="00D94DA8"/>
    <w:rsid w:val="00D97BCC"/>
    <w:rsid w:val="00DB0911"/>
    <w:rsid w:val="00DD3B3C"/>
    <w:rsid w:val="00DD7B20"/>
    <w:rsid w:val="00DE12CD"/>
    <w:rsid w:val="00E113C2"/>
    <w:rsid w:val="00E12F8D"/>
    <w:rsid w:val="00E138BC"/>
    <w:rsid w:val="00E31BF6"/>
    <w:rsid w:val="00E36D97"/>
    <w:rsid w:val="00E60F5A"/>
    <w:rsid w:val="00E63DDB"/>
    <w:rsid w:val="00E70AF0"/>
    <w:rsid w:val="00E76035"/>
    <w:rsid w:val="00E7672F"/>
    <w:rsid w:val="00E918EE"/>
    <w:rsid w:val="00E94FD1"/>
    <w:rsid w:val="00EE2DCC"/>
    <w:rsid w:val="00F01E5E"/>
    <w:rsid w:val="00F047EC"/>
    <w:rsid w:val="00F11C9F"/>
    <w:rsid w:val="00F11D56"/>
    <w:rsid w:val="00F2390E"/>
    <w:rsid w:val="00F30BA5"/>
    <w:rsid w:val="00F359F8"/>
    <w:rsid w:val="00F67DBD"/>
    <w:rsid w:val="00F87488"/>
    <w:rsid w:val="00F96560"/>
    <w:rsid w:val="00FA57D6"/>
    <w:rsid w:val="00FD7FF6"/>
    <w:rsid w:val="00FF3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o:shapelayout v:ext="edit">
      <o:idmap v:ext="edit" data="1"/>
    </o:shapelayout>
  </w:shapeDefaults>
  <w:decimalSymbol w:val="."/>
  <w:listSeparator w:val=","/>
  <w14:docId w14:val="4011248A"/>
  <w15:docId w15:val="{D7082921-4627-4A1D-8FD8-6D7F32D7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93A"/>
    <w:pPr>
      <w:tabs>
        <w:tab w:val="left" w:pos="567"/>
        <w:tab w:val="left" w:pos="1134"/>
        <w:tab w:val="left" w:pos="1701"/>
        <w:tab w:val="left" w:pos="5670"/>
        <w:tab w:val="right" w:pos="9356"/>
      </w:tabs>
      <w:spacing w:after="240"/>
    </w:pPr>
    <w:rPr>
      <w:rFonts w:ascii="Arial" w:hAnsi="Arial"/>
      <w:sz w:val="22"/>
      <w:szCs w:val="24"/>
      <w:lang w:eastAsia="en-US"/>
    </w:rPr>
  </w:style>
  <w:style w:type="paragraph" w:styleId="Heading1">
    <w:name w:val="heading 1"/>
    <w:basedOn w:val="Normal"/>
    <w:next w:val="Normal"/>
    <w:qFormat/>
    <w:rsid w:val="0092493A"/>
    <w:pPr>
      <w:keepNext/>
      <w:spacing w:before="360" w:after="120"/>
      <w:outlineLvl w:val="0"/>
    </w:pPr>
    <w:rPr>
      <w:rFonts w:cs="Arial"/>
      <w:b/>
      <w:bCs/>
      <w:caps/>
      <w:kern w:val="32"/>
      <w:szCs w:val="32"/>
    </w:rPr>
  </w:style>
  <w:style w:type="paragraph" w:styleId="Heading2">
    <w:name w:val="heading 2"/>
    <w:basedOn w:val="Normal"/>
    <w:next w:val="Normal"/>
    <w:qFormat/>
    <w:rsid w:val="00184018"/>
    <w:pPr>
      <w:keepNext/>
      <w:numPr>
        <w:ilvl w:val="1"/>
        <w:numId w:val="3"/>
      </w:numPr>
      <w:spacing w:before="240" w:after="120"/>
      <w:outlineLvl w:val="1"/>
    </w:pPr>
    <w:rPr>
      <w:rFonts w:cs="Arial"/>
      <w:b/>
      <w:bCs/>
      <w:iCs/>
      <w:sz w:val="24"/>
      <w:szCs w:val="28"/>
    </w:rPr>
  </w:style>
  <w:style w:type="paragraph" w:styleId="Heading3">
    <w:name w:val="heading 3"/>
    <w:basedOn w:val="Normal"/>
    <w:next w:val="Normal"/>
    <w:qFormat/>
    <w:rsid w:val="0092493A"/>
    <w:pPr>
      <w:keepNext/>
      <w:numPr>
        <w:ilvl w:val="2"/>
        <w:numId w:val="3"/>
      </w:numPr>
      <w:spacing w:before="240" w:after="120"/>
      <w:outlineLvl w:val="2"/>
    </w:pPr>
    <w:rPr>
      <w:rFonts w:cs="Arial"/>
      <w:bCs/>
      <w:i/>
      <w:szCs w:val="26"/>
    </w:rPr>
  </w:style>
  <w:style w:type="paragraph" w:styleId="Heading4">
    <w:name w:val="heading 4"/>
    <w:basedOn w:val="Normal"/>
    <w:next w:val="Normal"/>
    <w:qFormat/>
    <w:rsid w:val="0092493A"/>
    <w:pPr>
      <w:keepNext/>
      <w:numPr>
        <w:ilvl w:val="3"/>
        <w:numId w:val="3"/>
      </w:numPr>
      <w:spacing w:before="240" w:after="60"/>
      <w:outlineLvl w:val="3"/>
    </w:pPr>
    <w:rPr>
      <w:b/>
      <w:bCs/>
      <w:sz w:val="28"/>
      <w:szCs w:val="28"/>
    </w:rPr>
  </w:style>
  <w:style w:type="paragraph" w:styleId="Heading5">
    <w:name w:val="heading 5"/>
    <w:basedOn w:val="Normal"/>
    <w:next w:val="Normal"/>
    <w:qFormat/>
    <w:rsid w:val="0092493A"/>
    <w:pPr>
      <w:numPr>
        <w:ilvl w:val="4"/>
        <w:numId w:val="3"/>
      </w:numPr>
      <w:spacing w:before="240" w:after="60"/>
      <w:outlineLvl w:val="4"/>
    </w:pPr>
    <w:rPr>
      <w:b/>
      <w:bCs/>
      <w:i/>
      <w:iCs/>
      <w:sz w:val="26"/>
      <w:szCs w:val="26"/>
    </w:rPr>
  </w:style>
  <w:style w:type="paragraph" w:styleId="Heading6">
    <w:name w:val="heading 6"/>
    <w:basedOn w:val="Normal"/>
    <w:next w:val="Normal"/>
    <w:qFormat/>
    <w:rsid w:val="0092493A"/>
    <w:pPr>
      <w:numPr>
        <w:ilvl w:val="5"/>
        <w:numId w:val="3"/>
      </w:numPr>
      <w:spacing w:before="240" w:after="60"/>
      <w:outlineLvl w:val="5"/>
    </w:pPr>
    <w:rPr>
      <w:b/>
      <w:bCs/>
      <w:szCs w:val="22"/>
    </w:rPr>
  </w:style>
  <w:style w:type="paragraph" w:styleId="Heading7">
    <w:name w:val="heading 7"/>
    <w:basedOn w:val="Normal"/>
    <w:next w:val="Normal"/>
    <w:qFormat/>
    <w:rsid w:val="0092493A"/>
    <w:pPr>
      <w:numPr>
        <w:ilvl w:val="6"/>
        <w:numId w:val="3"/>
      </w:numPr>
      <w:spacing w:before="240" w:after="60"/>
      <w:outlineLvl w:val="6"/>
    </w:pPr>
  </w:style>
  <w:style w:type="paragraph" w:styleId="Heading8">
    <w:name w:val="heading 8"/>
    <w:basedOn w:val="Normal"/>
    <w:next w:val="Normal"/>
    <w:qFormat/>
    <w:rsid w:val="0092493A"/>
    <w:pPr>
      <w:numPr>
        <w:ilvl w:val="7"/>
        <w:numId w:val="3"/>
      </w:numPr>
      <w:spacing w:before="240" w:after="60"/>
      <w:outlineLvl w:val="7"/>
    </w:pPr>
    <w:rPr>
      <w:i/>
      <w:iCs/>
    </w:rPr>
  </w:style>
  <w:style w:type="paragraph" w:styleId="Heading9">
    <w:name w:val="heading 9"/>
    <w:basedOn w:val="Normal"/>
    <w:next w:val="Normal"/>
    <w:qFormat/>
    <w:rsid w:val="0092493A"/>
    <w:pPr>
      <w:numPr>
        <w:ilvl w:val="8"/>
        <w:numId w:val="3"/>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ckBox">
    <w:name w:val="TickBox"/>
    <w:basedOn w:val="DefaultParagraphFont"/>
    <w:rsid w:val="0092493A"/>
  </w:style>
  <w:style w:type="paragraph" w:customStyle="1" w:styleId="Hidden">
    <w:name w:val="Hidden"/>
    <w:basedOn w:val="Normal"/>
    <w:rsid w:val="0092493A"/>
    <w:pPr>
      <w:widowControl w:val="0"/>
      <w:pBdr>
        <w:left w:val="double" w:sz="4" w:space="4" w:color="auto"/>
        <w:bottom w:val="double" w:sz="4" w:space="1" w:color="auto"/>
        <w:right w:val="double" w:sz="4" w:space="4" w:color="auto"/>
      </w:pBdr>
      <w:shd w:val="clear" w:color="auto" w:fill="FFFFFF"/>
      <w:tabs>
        <w:tab w:val="clear" w:pos="567"/>
        <w:tab w:val="clear" w:pos="1134"/>
        <w:tab w:val="left" w:pos="576"/>
        <w:tab w:val="left" w:pos="1152"/>
        <w:tab w:val="left" w:pos="1728"/>
        <w:tab w:val="left" w:pos="5760"/>
        <w:tab w:val="right" w:pos="9029"/>
      </w:tabs>
      <w:suppressAutoHyphens/>
      <w:autoSpaceDE w:val="0"/>
      <w:autoSpaceDN w:val="0"/>
      <w:adjustRightInd w:val="0"/>
      <w:spacing w:after="0"/>
    </w:pPr>
    <w:rPr>
      <w:i/>
      <w:vanish/>
      <w:color w:val="0000FF"/>
    </w:rPr>
  </w:style>
  <w:style w:type="paragraph" w:styleId="Header">
    <w:name w:val="header"/>
    <w:basedOn w:val="Normal"/>
    <w:link w:val="HeaderChar"/>
    <w:uiPriority w:val="99"/>
    <w:rsid w:val="0092493A"/>
    <w:pPr>
      <w:tabs>
        <w:tab w:val="clear" w:pos="567"/>
        <w:tab w:val="clear" w:pos="1134"/>
      </w:tabs>
      <w:spacing w:after="480"/>
    </w:pPr>
  </w:style>
  <w:style w:type="paragraph" w:styleId="Footer">
    <w:name w:val="footer"/>
    <w:basedOn w:val="Normal"/>
    <w:link w:val="FooterChar"/>
    <w:uiPriority w:val="99"/>
    <w:rsid w:val="0092493A"/>
    <w:pPr>
      <w:tabs>
        <w:tab w:val="clear" w:pos="567"/>
        <w:tab w:val="clear" w:pos="1134"/>
      </w:tabs>
      <w:spacing w:before="240" w:after="0" w:line="210" w:lineRule="exact"/>
    </w:pPr>
    <w:rPr>
      <w:sz w:val="18"/>
      <w:szCs w:val="18"/>
    </w:rPr>
  </w:style>
  <w:style w:type="character" w:styleId="PageNumber">
    <w:name w:val="page number"/>
    <w:basedOn w:val="DefaultParagraphFont"/>
    <w:semiHidden/>
    <w:rsid w:val="0092493A"/>
  </w:style>
  <w:style w:type="paragraph" w:styleId="FootnoteText">
    <w:name w:val="footnote text"/>
    <w:basedOn w:val="Normal"/>
    <w:link w:val="FootnoteTextChar"/>
    <w:semiHidden/>
    <w:rsid w:val="0092493A"/>
    <w:pPr>
      <w:spacing w:after="80" w:line="200" w:lineRule="exact"/>
      <w:ind w:firstLine="288"/>
    </w:pPr>
    <w:rPr>
      <w:sz w:val="19"/>
      <w:szCs w:val="20"/>
    </w:rPr>
  </w:style>
  <w:style w:type="character" w:styleId="FootnoteReference">
    <w:name w:val="footnote reference"/>
    <w:basedOn w:val="DefaultParagraphFont"/>
    <w:semiHidden/>
    <w:rsid w:val="0092493A"/>
    <w:rPr>
      <w:vertAlign w:val="superscript"/>
    </w:rPr>
  </w:style>
  <w:style w:type="paragraph" w:styleId="NoteHeading">
    <w:name w:val="Note Heading"/>
    <w:basedOn w:val="Normal"/>
    <w:next w:val="Normal"/>
    <w:semiHidden/>
    <w:rsid w:val="0092493A"/>
    <w:pPr>
      <w:numPr>
        <w:numId w:val="21"/>
      </w:numPr>
    </w:pPr>
    <w:rPr>
      <w:color w:val="FF0000"/>
    </w:rPr>
  </w:style>
  <w:style w:type="paragraph" w:styleId="Title">
    <w:name w:val="Title"/>
    <w:basedOn w:val="Normal"/>
    <w:next w:val="Normal"/>
    <w:link w:val="TitleChar"/>
    <w:qFormat/>
    <w:rsid w:val="00EE2DCC"/>
    <w:pPr>
      <w:outlineLvl w:val="0"/>
    </w:pPr>
    <w:rPr>
      <w:rFonts w:cs="Arial"/>
      <w:b/>
      <w:bCs/>
      <w:kern w:val="28"/>
      <w:sz w:val="40"/>
      <w:szCs w:val="32"/>
    </w:rPr>
  </w:style>
  <w:style w:type="paragraph" w:customStyle="1" w:styleId="FootnoteSeparator">
    <w:name w:val="Footnote Separator"/>
    <w:basedOn w:val="FootnoteText"/>
    <w:rsid w:val="0092493A"/>
    <w:pPr>
      <w:tabs>
        <w:tab w:val="clear" w:pos="567"/>
        <w:tab w:val="clear" w:pos="1134"/>
        <w:tab w:val="left" w:pos="576"/>
        <w:tab w:val="left" w:pos="1152"/>
        <w:tab w:val="left" w:pos="1728"/>
        <w:tab w:val="left" w:pos="5760"/>
        <w:tab w:val="right" w:pos="9029"/>
      </w:tabs>
      <w:spacing w:after="0" w:line="240" w:lineRule="auto"/>
      <w:ind w:firstLine="0"/>
    </w:pPr>
  </w:style>
  <w:style w:type="paragraph" w:styleId="Signature">
    <w:name w:val="Signature"/>
    <w:basedOn w:val="Normal"/>
    <w:semiHidden/>
    <w:rsid w:val="0092493A"/>
    <w:pPr>
      <w:spacing w:after="0"/>
    </w:pPr>
  </w:style>
  <w:style w:type="paragraph" w:styleId="Salutation">
    <w:name w:val="Salutation"/>
    <w:basedOn w:val="Normal"/>
    <w:next w:val="Normal"/>
    <w:semiHidden/>
    <w:rsid w:val="0092493A"/>
    <w:pPr>
      <w:spacing w:before="240"/>
    </w:pPr>
  </w:style>
  <w:style w:type="paragraph" w:customStyle="1" w:styleId="Address">
    <w:name w:val="Address"/>
    <w:basedOn w:val="Normal"/>
    <w:rsid w:val="0092493A"/>
    <w:pPr>
      <w:spacing w:after="0"/>
      <w:ind w:left="144" w:hanging="144"/>
    </w:pPr>
  </w:style>
  <w:style w:type="paragraph" w:customStyle="1" w:styleId="LetterAddress">
    <w:name w:val="Letter Address"/>
    <w:basedOn w:val="Normal"/>
    <w:next w:val="Normal"/>
    <w:rsid w:val="0092493A"/>
    <w:pPr>
      <w:spacing w:after="280"/>
    </w:pPr>
    <w:rPr>
      <w:szCs w:val="22"/>
    </w:rPr>
  </w:style>
  <w:style w:type="paragraph" w:customStyle="1" w:styleId="LetterFrom">
    <w:name w:val="Letter From"/>
    <w:basedOn w:val="Normal"/>
    <w:next w:val="Normal"/>
    <w:rsid w:val="0092493A"/>
    <w:pPr>
      <w:spacing w:after="840"/>
    </w:pPr>
    <w:rPr>
      <w:szCs w:val="22"/>
    </w:rPr>
  </w:style>
  <w:style w:type="paragraph" w:customStyle="1" w:styleId="LetterFooter">
    <w:name w:val="Letter Footer"/>
    <w:basedOn w:val="Footer"/>
    <w:rsid w:val="0092493A"/>
  </w:style>
  <w:style w:type="paragraph" w:styleId="EnvelopeAddress">
    <w:name w:val="envelope address"/>
    <w:basedOn w:val="Normal"/>
    <w:semiHidden/>
    <w:rsid w:val="0092493A"/>
    <w:pPr>
      <w:framePr w:w="7920" w:h="1980" w:hRule="exact" w:hSpace="180" w:wrap="auto" w:hAnchor="page" w:xAlign="center" w:yAlign="bottom"/>
      <w:tabs>
        <w:tab w:val="clear" w:pos="567"/>
        <w:tab w:val="clear" w:pos="1134"/>
        <w:tab w:val="left" w:pos="576"/>
        <w:tab w:val="left" w:pos="1152"/>
        <w:tab w:val="left" w:pos="1728"/>
        <w:tab w:val="left" w:pos="5760"/>
        <w:tab w:val="right" w:pos="9029"/>
      </w:tabs>
      <w:spacing w:after="0"/>
      <w:ind w:left="2880"/>
    </w:pPr>
    <w:rPr>
      <w:rFonts w:cs="Arial"/>
    </w:rPr>
  </w:style>
  <w:style w:type="paragraph" w:styleId="EnvelopeReturn">
    <w:name w:val="envelope return"/>
    <w:basedOn w:val="Normal"/>
    <w:semiHidden/>
    <w:rsid w:val="0092493A"/>
    <w:pPr>
      <w:tabs>
        <w:tab w:val="clear" w:pos="567"/>
        <w:tab w:val="clear" w:pos="1134"/>
        <w:tab w:val="left" w:pos="576"/>
        <w:tab w:val="left" w:pos="1152"/>
        <w:tab w:val="left" w:pos="1728"/>
        <w:tab w:val="left" w:pos="5760"/>
        <w:tab w:val="right" w:pos="9029"/>
      </w:tabs>
      <w:spacing w:after="0"/>
    </w:pPr>
    <w:rPr>
      <w:rFonts w:cs="Arial"/>
      <w:sz w:val="20"/>
      <w:szCs w:val="20"/>
    </w:rPr>
  </w:style>
  <w:style w:type="paragraph" w:customStyle="1" w:styleId="OXTITLE">
    <w:name w:val="OX TITLE"/>
    <w:rsid w:val="0092493A"/>
    <w:pPr>
      <w:tabs>
        <w:tab w:val="center" w:pos="4153"/>
        <w:tab w:val="right" w:pos="8306"/>
      </w:tabs>
      <w:spacing w:line="300" w:lineRule="exact"/>
    </w:pPr>
    <w:rPr>
      <w:rFonts w:ascii="Arial" w:hAnsi="Arial"/>
      <w:caps/>
      <w:spacing w:val="6"/>
      <w:sz w:val="22"/>
      <w:szCs w:val="22"/>
    </w:rPr>
  </w:style>
  <w:style w:type="paragraph" w:customStyle="1" w:styleId="OXADDRESS">
    <w:name w:val="OX ADDRESS"/>
    <w:rsid w:val="0092493A"/>
    <w:pPr>
      <w:tabs>
        <w:tab w:val="center" w:pos="4153"/>
        <w:tab w:val="right" w:pos="8306"/>
      </w:tabs>
      <w:spacing w:line="240" w:lineRule="exact"/>
    </w:pPr>
    <w:rPr>
      <w:rFonts w:ascii="Arial" w:hAnsi="Arial"/>
      <w:sz w:val="18"/>
      <w:szCs w:val="18"/>
    </w:rPr>
  </w:style>
  <w:style w:type="character" w:customStyle="1" w:styleId="OXPOSTCODE">
    <w:name w:val="OX POSTCODE"/>
    <w:basedOn w:val="DefaultParagraphFont"/>
    <w:rsid w:val="0092493A"/>
    <w:rPr>
      <w:rFonts w:ascii="Arial" w:hAnsi="Arial"/>
      <w:sz w:val="16"/>
      <w:szCs w:val="16"/>
      <w:lang w:val="en-GB" w:eastAsia="en-GB" w:bidi="ar-SA"/>
    </w:rPr>
  </w:style>
  <w:style w:type="paragraph" w:customStyle="1" w:styleId="OXAddressee">
    <w:name w:val="OX Addressee"/>
    <w:rsid w:val="0092493A"/>
    <w:pPr>
      <w:suppressAutoHyphens/>
    </w:pPr>
    <w:rPr>
      <w:sz w:val="24"/>
      <w:szCs w:val="24"/>
    </w:rPr>
  </w:style>
  <w:style w:type="paragraph" w:customStyle="1" w:styleId="OXREFDATE">
    <w:name w:val="OX REF/DATE"/>
    <w:basedOn w:val="Address"/>
    <w:rsid w:val="0092493A"/>
    <w:pPr>
      <w:spacing w:after="260" w:line="260" w:lineRule="atLeast"/>
      <w:ind w:left="0" w:firstLine="0"/>
    </w:pPr>
    <w:rPr>
      <w:sz w:val="20"/>
      <w:szCs w:val="22"/>
      <w:lang w:eastAsia="en-GB"/>
    </w:rPr>
  </w:style>
  <w:style w:type="paragraph" w:customStyle="1" w:styleId="OXIndividualname">
    <w:name w:val="OX Individual name"/>
    <w:basedOn w:val="OXADDRESS"/>
    <w:next w:val="OXADDRESS"/>
    <w:rsid w:val="0092493A"/>
    <w:rPr>
      <w:b/>
    </w:rPr>
  </w:style>
  <w:style w:type="character" w:customStyle="1" w:styleId="OXIndividualsqualifications">
    <w:name w:val="OX Individual's qualifications"/>
    <w:rsid w:val="0092493A"/>
    <w:rPr>
      <w:sz w:val="14"/>
      <w:szCs w:val="14"/>
    </w:rPr>
  </w:style>
  <w:style w:type="paragraph" w:customStyle="1" w:styleId="OXIndividaddress">
    <w:name w:val="OX Individ address"/>
    <w:basedOn w:val="OXADDRESS"/>
    <w:rsid w:val="0092493A"/>
    <w:pPr>
      <w:spacing w:line="210" w:lineRule="exact"/>
    </w:pPr>
  </w:style>
  <w:style w:type="character" w:styleId="Hyperlink">
    <w:name w:val="Hyperlink"/>
    <w:basedOn w:val="DefaultParagraphFont"/>
    <w:rsid w:val="000B08F6"/>
    <w:rPr>
      <w:color w:val="0000FF"/>
      <w:u w:val="single"/>
    </w:rPr>
  </w:style>
  <w:style w:type="paragraph" w:styleId="ListBullet">
    <w:name w:val="List Bullet"/>
    <w:basedOn w:val="Normal"/>
    <w:semiHidden/>
    <w:rsid w:val="00184018"/>
    <w:pPr>
      <w:numPr>
        <w:numId w:val="32"/>
      </w:numPr>
      <w:tabs>
        <w:tab w:val="clear" w:pos="9356"/>
        <w:tab w:val="right" w:pos="9072"/>
      </w:tabs>
      <w:spacing w:after="120"/>
    </w:pPr>
  </w:style>
  <w:style w:type="paragraph" w:styleId="ListContinue">
    <w:name w:val="List Continue"/>
    <w:basedOn w:val="Normal"/>
    <w:semiHidden/>
    <w:rsid w:val="000B08F6"/>
    <w:pPr>
      <w:numPr>
        <w:ilvl w:val="1"/>
        <w:numId w:val="32"/>
      </w:numPr>
      <w:tabs>
        <w:tab w:val="clear" w:pos="9356"/>
        <w:tab w:val="right" w:pos="9072"/>
      </w:tabs>
      <w:spacing w:after="200"/>
    </w:pPr>
  </w:style>
  <w:style w:type="paragraph" w:styleId="ListBullet2">
    <w:name w:val="List Bullet 2"/>
    <w:basedOn w:val="Normal"/>
    <w:semiHidden/>
    <w:rsid w:val="000B08F6"/>
    <w:pPr>
      <w:numPr>
        <w:ilvl w:val="2"/>
        <w:numId w:val="32"/>
      </w:numPr>
      <w:tabs>
        <w:tab w:val="clear" w:pos="9356"/>
        <w:tab w:val="right" w:pos="9072"/>
      </w:tabs>
    </w:pPr>
  </w:style>
  <w:style w:type="paragraph" w:styleId="ListContinue2">
    <w:name w:val="List Continue 2"/>
    <w:basedOn w:val="Normal"/>
    <w:semiHidden/>
    <w:rsid w:val="000B08F6"/>
    <w:pPr>
      <w:numPr>
        <w:ilvl w:val="3"/>
        <w:numId w:val="32"/>
      </w:numPr>
      <w:tabs>
        <w:tab w:val="clear" w:pos="9356"/>
        <w:tab w:val="right" w:pos="9072"/>
      </w:tabs>
      <w:spacing w:after="200"/>
    </w:pPr>
  </w:style>
  <w:style w:type="character" w:customStyle="1" w:styleId="TitleChar">
    <w:name w:val="Title Char"/>
    <w:basedOn w:val="DefaultParagraphFont"/>
    <w:link w:val="Title"/>
    <w:rsid w:val="00EE2DCC"/>
    <w:rPr>
      <w:rFonts w:ascii="Arial" w:hAnsi="Arial" w:cs="Arial"/>
      <w:b/>
      <w:bCs/>
      <w:kern w:val="28"/>
      <w:sz w:val="40"/>
      <w:szCs w:val="32"/>
      <w:lang w:eastAsia="en-US"/>
    </w:rPr>
  </w:style>
  <w:style w:type="paragraph" w:customStyle="1" w:styleId="BodyText1">
    <w:name w:val="Body Text1"/>
    <w:basedOn w:val="Normal"/>
    <w:link w:val="BodytextChar"/>
    <w:rsid w:val="000B08F6"/>
    <w:pPr>
      <w:tabs>
        <w:tab w:val="clear" w:pos="9356"/>
        <w:tab w:val="left" w:pos="2552"/>
        <w:tab w:val="right" w:pos="9072"/>
      </w:tabs>
      <w:spacing w:before="100"/>
    </w:pPr>
  </w:style>
  <w:style w:type="character" w:customStyle="1" w:styleId="BodytextChar">
    <w:name w:val="Body text Char"/>
    <w:basedOn w:val="DefaultParagraphFont"/>
    <w:link w:val="BodyText1"/>
    <w:rsid w:val="000B08F6"/>
    <w:rPr>
      <w:rFonts w:ascii="Arial" w:hAnsi="Arial"/>
      <w:sz w:val="22"/>
      <w:szCs w:val="24"/>
      <w:lang w:eastAsia="en-US"/>
    </w:rPr>
  </w:style>
  <w:style w:type="paragraph" w:customStyle="1" w:styleId="Ahead">
    <w:name w:val="A head"/>
    <w:basedOn w:val="Normal"/>
    <w:rsid w:val="00184018"/>
    <w:pPr>
      <w:keepNext/>
      <w:tabs>
        <w:tab w:val="clear" w:pos="9356"/>
        <w:tab w:val="right" w:pos="9072"/>
      </w:tabs>
      <w:spacing w:before="280" w:after="120"/>
      <w:outlineLvl w:val="0"/>
    </w:pPr>
    <w:rPr>
      <w:b/>
      <w:bCs/>
      <w:kern w:val="32"/>
      <w:sz w:val="28"/>
      <w:szCs w:val="20"/>
    </w:rPr>
  </w:style>
  <w:style w:type="paragraph" w:customStyle="1" w:styleId="Bhead">
    <w:name w:val="B head"/>
    <w:basedOn w:val="Normal"/>
    <w:rsid w:val="00184018"/>
    <w:pPr>
      <w:keepNext/>
      <w:tabs>
        <w:tab w:val="clear" w:pos="9356"/>
        <w:tab w:val="right" w:pos="9072"/>
      </w:tabs>
      <w:spacing w:before="280" w:after="120"/>
      <w:outlineLvl w:val="0"/>
    </w:pPr>
    <w:rPr>
      <w:kern w:val="32"/>
      <w:sz w:val="28"/>
      <w:szCs w:val="20"/>
    </w:rPr>
  </w:style>
  <w:style w:type="paragraph" w:customStyle="1" w:styleId="Tabletext">
    <w:name w:val="Table text"/>
    <w:basedOn w:val="BodyText1"/>
    <w:rsid w:val="000B08F6"/>
    <w:pPr>
      <w:tabs>
        <w:tab w:val="clear" w:pos="2552"/>
      </w:tabs>
      <w:spacing w:after="100"/>
    </w:pPr>
    <w:rPr>
      <w:b/>
    </w:rPr>
  </w:style>
  <w:style w:type="paragraph" w:styleId="BlockText">
    <w:name w:val="Block Text"/>
    <w:basedOn w:val="Normal"/>
    <w:rsid w:val="000B08F6"/>
    <w:pPr>
      <w:tabs>
        <w:tab w:val="clear" w:pos="9356"/>
        <w:tab w:val="right" w:pos="9072"/>
      </w:tabs>
      <w:ind w:left="720" w:right="283"/>
    </w:pPr>
    <w:rPr>
      <w:szCs w:val="20"/>
    </w:rPr>
  </w:style>
  <w:style w:type="character" w:customStyle="1" w:styleId="FootnoteTextChar">
    <w:name w:val="Footnote Text Char"/>
    <w:basedOn w:val="DefaultParagraphFont"/>
    <w:link w:val="FootnoteText"/>
    <w:semiHidden/>
    <w:rsid w:val="000B08F6"/>
    <w:rPr>
      <w:rFonts w:ascii="Arial" w:hAnsi="Arial"/>
      <w:sz w:val="19"/>
      <w:lang w:eastAsia="en-US"/>
    </w:rPr>
  </w:style>
  <w:style w:type="character" w:customStyle="1" w:styleId="FooterChar">
    <w:name w:val="Footer Char"/>
    <w:basedOn w:val="DefaultParagraphFont"/>
    <w:link w:val="Footer"/>
    <w:uiPriority w:val="99"/>
    <w:rsid w:val="000D3725"/>
    <w:rPr>
      <w:rFonts w:ascii="Arial" w:hAnsi="Arial"/>
      <w:sz w:val="18"/>
      <w:szCs w:val="18"/>
      <w:lang w:eastAsia="en-US"/>
    </w:rPr>
  </w:style>
  <w:style w:type="paragraph" w:styleId="ListParagraph">
    <w:name w:val="List Paragraph"/>
    <w:basedOn w:val="Normal"/>
    <w:uiPriority w:val="34"/>
    <w:qFormat/>
    <w:rsid w:val="00EE2DCC"/>
    <w:pPr>
      <w:ind w:left="720"/>
      <w:contextualSpacing/>
    </w:pPr>
  </w:style>
  <w:style w:type="paragraph" w:styleId="BalloonText">
    <w:name w:val="Balloon Text"/>
    <w:basedOn w:val="Normal"/>
    <w:link w:val="BalloonTextChar"/>
    <w:uiPriority w:val="99"/>
    <w:semiHidden/>
    <w:unhideWhenUsed/>
    <w:rsid w:val="004C36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02"/>
    <w:rPr>
      <w:rFonts w:ascii="Tahoma" w:hAnsi="Tahoma" w:cs="Tahoma"/>
      <w:sz w:val="16"/>
      <w:szCs w:val="16"/>
      <w:lang w:eastAsia="en-US"/>
    </w:rPr>
  </w:style>
  <w:style w:type="character" w:styleId="FollowedHyperlink">
    <w:name w:val="FollowedHyperlink"/>
    <w:basedOn w:val="DefaultParagraphFont"/>
    <w:uiPriority w:val="99"/>
    <w:semiHidden/>
    <w:unhideWhenUsed/>
    <w:rsid w:val="00F047EC"/>
    <w:rPr>
      <w:color w:val="800080" w:themeColor="followedHyperlink"/>
      <w:u w:val="single"/>
    </w:rPr>
  </w:style>
  <w:style w:type="paragraph" w:customStyle="1" w:styleId="BodyText2">
    <w:name w:val="Body Text2"/>
    <w:basedOn w:val="Normal"/>
    <w:rsid w:val="007A705A"/>
    <w:pPr>
      <w:tabs>
        <w:tab w:val="clear" w:pos="567"/>
        <w:tab w:val="clear" w:pos="1134"/>
        <w:tab w:val="clear" w:pos="1701"/>
        <w:tab w:val="clear" w:pos="5670"/>
        <w:tab w:val="clear" w:pos="9356"/>
        <w:tab w:val="left" w:pos="576"/>
        <w:tab w:val="left" w:pos="1152"/>
        <w:tab w:val="left" w:pos="1728"/>
        <w:tab w:val="left" w:pos="2552"/>
        <w:tab w:val="left" w:pos="5760"/>
      </w:tabs>
      <w:suppressAutoHyphens/>
      <w:spacing w:before="100" w:after="0" w:line="240" w:lineRule="atLeast"/>
      <w:jc w:val="both"/>
    </w:pPr>
  </w:style>
  <w:style w:type="paragraph" w:styleId="NormalWeb">
    <w:name w:val="Normal (Web)"/>
    <w:basedOn w:val="Normal"/>
    <w:next w:val="Normal"/>
    <w:uiPriority w:val="99"/>
    <w:rsid w:val="007A705A"/>
    <w:pPr>
      <w:tabs>
        <w:tab w:val="clear" w:pos="567"/>
        <w:tab w:val="clear" w:pos="1134"/>
        <w:tab w:val="clear" w:pos="1701"/>
        <w:tab w:val="clear" w:pos="5670"/>
        <w:tab w:val="clear" w:pos="9356"/>
      </w:tabs>
      <w:autoSpaceDE w:val="0"/>
      <w:autoSpaceDN w:val="0"/>
      <w:adjustRightInd w:val="0"/>
      <w:spacing w:after="0"/>
    </w:pPr>
    <w:rPr>
      <w:rFonts w:cs="Arial"/>
      <w:sz w:val="24"/>
    </w:rPr>
  </w:style>
  <w:style w:type="character" w:customStyle="1" w:styleId="HeaderChar">
    <w:name w:val="Header Char"/>
    <w:basedOn w:val="DefaultParagraphFont"/>
    <w:link w:val="Header"/>
    <w:uiPriority w:val="99"/>
    <w:rsid w:val="009F14A2"/>
    <w:rPr>
      <w:rFonts w:ascii="Arial" w:hAnsi="Arial"/>
      <w:sz w:val="22"/>
      <w:szCs w:val="24"/>
      <w:lang w:eastAsia="en-US"/>
    </w:rPr>
  </w:style>
  <w:style w:type="character" w:styleId="CommentReference">
    <w:name w:val="annotation reference"/>
    <w:basedOn w:val="DefaultParagraphFont"/>
    <w:uiPriority w:val="99"/>
    <w:semiHidden/>
    <w:unhideWhenUsed/>
    <w:rsid w:val="00C151C9"/>
    <w:rPr>
      <w:sz w:val="16"/>
      <w:szCs w:val="16"/>
    </w:rPr>
  </w:style>
  <w:style w:type="paragraph" w:styleId="CommentText">
    <w:name w:val="annotation text"/>
    <w:basedOn w:val="Normal"/>
    <w:link w:val="CommentTextChar"/>
    <w:uiPriority w:val="99"/>
    <w:semiHidden/>
    <w:unhideWhenUsed/>
    <w:rsid w:val="00C151C9"/>
    <w:rPr>
      <w:sz w:val="20"/>
      <w:szCs w:val="20"/>
    </w:rPr>
  </w:style>
  <w:style w:type="character" w:customStyle="1" w:styleId="CommentTextChar">
    <w:name w:val="Comment Text Char"/>
    <w:basedOn w:val="DefaultParagraphFont"/>
    <w:link w:val="CommentText"/>
    <w:uiPriority w:val="99"/>
    <w:semiHidden/>
    <w:rsid w:val="00C151C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151C9"/>
    <w:rPr>
      <w:b/>
      <w:bCs/>
    </w:rPr>
  </w:style>
  <w:style w:type="character" w:customStyle="1" w:styleId="CommentSubjectChar">
    <w:name w:val="Comment Subject Char"/>
    <w:basedOn w:val="CommentTextChar"/>
    <w:link w:val="CommentSubject"/>
    <w:uiPriority w:val="99"/>
    <w:semiHidden/>
    <w:rsid w:val="00C151C9"/>
    <w:rPr>
      <w:rFonts w:ascii="Arial" w:hAnsi="Arial"/>
      <w:b/>
      <w:bCs/>
      <w:lang w:eastAsia="en-US"/>
    </w:rPr>
  </w:style>
  <w:style w:type="paragraph" w:styleId="Revision">
    <w:name w:val="Revision"/>
    <w:hidden/>
    <w:uiPriority w:val="99"/>
    <w:semiHidden/>
    <w:rsid w:val="00264709"/>
    <w:rPr>
      <w:rFonts w:ascii="Arial" w:hAnsi="Arial"/>
      <w:sz w:val="22"/>
      <w:szCs w:val="24"/>
      <w:lang w:eastAsia="en-US"/>
    </w:rPr>
  </w:style>
  <w:style w:type="paragraph" w:customStyle="1" w:styleId="BodyText3">
    <w:name w:val="Body Text3"/>
    <w:basedOn w:val="Normal"/>
    <w:rsid w:val="00D15A4B"/>
    <w:pPr>
      <w:tabs>
        <w:tab w:val="clear" w:pos="567"/>
        <w:tab w:val="clear" w:pos="1134"/>
        <w:tab w:val="clear" w:pos="1701"/>
        <w:tab w:val="clear" w:pos="5670"/>
        <w:tab w:val="clear" w:pos="9356"/>
        <w:tab w:val="left" w:pos="576"/>
        <w:tab w:val="left" w:pos="1152"/>
        <w:tab w:val="left" w:pos="1728"/>
        <w:tab w:val="left" w:pos="2552"/>
        <w:tab w:val="left" w:pos="5760"/>
      </w:tabs>
      <w:suppressAutoHyphens/>
      <w:spacing w:before="100" w:after="0" w:line="240" w:lineRule="atLeast"/>
      <w:jc w:val="both"/>
    </w:pPr>
  </w:style>
  <w:style w:type="character" w:styleId="UnresolvedMention">
    <w:name w:val="Unresolved Mention"/>
    <w:basedOn w:val="DefaultParagraphFont"/>
    <w:uiPriority w:val="99"/>
    <w:semiHidden/>
    <w:unhideWhenUsed/>
    <w:rsid w:val="00864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947710">
      <w:bodyDiv w:val="1"/>
      <w:marLeft w:val="0"/>
      <w:marRight w:val="0"/>
      <w:marTop w:val="0"/>
      <w:marBottom w:val="0"/>
      <w:divBdr>
        <w:top w:val="none" w:sz="0" w:space="0" w:color="auto"/>
        <w:left w:val="none" w:sz="0" w:space="0" w:color="auto"/>
        <w:bottom w:val="none" w:sz="0" w:space="0" w:color="auto"/>
        <w:right w:val="none" w:sz="0" w:space="0" w:color="auto"/>
      </w:divBdr>
    </w:div>
    <w:div w:id="1239822388">
      <w:bodyDiv w:val="1"/>
      <w:marLeft w:val="0"/>
      <w:marRight w:val="0"/>
      <w:marTop w:val="0"/>
      <w:marBottom w:val="0"/>
      <w:divBdr>
        <w:top w:val="none" w:sz="0" w:space="0" w:color="auto"/>
        <w:left w:val="none" w:sz="0" w:space="0" w:color="auto"/>
        <w:bottom w:val="none" w:sz="0" w:space="0" w:color="auto"/>
        <w:right w:val="none" w:sz="0" w:space="0" w:color="auto"/>
      </w:divBdr>
    </w:div>
    <w:div w:id="1585649804">
      <w:bodyDiv w:val="1"/>
      <w:marLeft w:val="0"/>
      <w:marRight w:val="0"/>
      <w:marTop w:val="0"/>
      <w:marBottom w:val="0"/>
      <w:divBdr>
        <w:top w:val="none" w:sz="0" w:space="0" w:color="auto"/>
        <w:left w:val="none" w:sz="0" w:space="0" w:color="auto"/>
        <w:bottom w:val="none" w:sz="0" w:space="0" w:color="auto"/>
        <w:right w:val="none" w:sz="0" w:space="0" w:color="auto"/>
      </w:divBdr>
    </w:div>
    <w:div w:id="1748915586">
      <w:bodyDiv w:val="1"/>
      <w:marLeft w:val="0"/>
      <w:marRight w:val="0"/>
      <w:marTop w:val="0"/>
      <w:marBottom w:val="0"/>
      <w:divBdr>
        <w:top w:val="none" w:sz="0" w:space="0" w:color="auto"/>
        <w:left w:val="none" w:sz="0" w:space="0" w:color="auto"/>
        <w:bottom w:val="none" w:sz="0" w:space="0" w:color="auto"/>
        <w:right w:val="none" w:sz="0" w:space="0" w:color="auto"/>
      </w:divBdr>
    </w:div>
    <w:div w:id="200659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recruitment.support@admin.ox.ac.uk" TargetMode="External"/><Relationship Id="rId26" Type="http://schemas.openxmlformats.org/officeDocument/2006/relationships/hyperlink" Target="http://www.ox.ac.uk/about/organisation/finance-and-funding" TargetMode="External"/><Relationship Id="rId39" Type="http://schemas.openxmlformats.org/officeDocument/2006/relationships/hyperlink" Target="https://www.newcomers.ox.ac.uk/" TargetMode="External"/><Relationship Id="rId21" Type="http://schemas.openxmlformats.org/officeDocument/2006/relationships/hyperlink" Target="https://edu.admin.ox.ac.uk/disability-support" TargetMode="External"/><Relationship Id="rId34" Type="http://schemas.openxmlformats.org/officeDocument/2006/relationships/hyperlink" Target="https://compliance.admin.ox.ac.uk/governance/integrity/conflict" TargetMode="External"/><Relationship Id="rId42" Type="http://schemas.openxmlformats.org/officeDocument/2006/relationships/hyperlink" Target="https://edu.admin.ox.ac.uk/home" TargetMode="External"/><Relationship Id="rId47" Type="http://schemas.openxmlformats.org/officeDocument/2006/relationships/hyperlink" Target="https://compliance.admin.ox.ac.uk/job-applicant-privacy-policy"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y.corehr.com/pls/uoxrecruit/erq_jobspec_details_form.jobspec?p_id=XXXXXX" TargetMode="External"/><Relationship Id="rId29" Type="http://schemas.openxmlformats.org/officeDocument/2006/relationships/hyperlink" Target="https://hr.web.ox.ac.uk/academic-staff-pay" TargetMode="External"/><Relationship Id="rId11" Type="http://schemas.openxmlformats.org/officeDocument/2006/relationships/image" Target="media/image1.png"/><Relationship Id="rId24" Type="http://schemas.openxmlformats.org/officeDocument/2006/relationships/hyperlink" Target="https://www.xxxxx.ox.ac.uk/" TargetMode="External"/><Relationship Id="rId32" Type="http://schemas.openxmlformats.org/officeDocument/2006/relationships/hyperlink" Target="https://hr.admin.ox.ac.uk/holding-outside-appointments" TargetMode="External"/><Relationship Id="rId37" Type="http://schemas.openxmlformats.org/officeDocument/2006/relationships/hyperlink" Target="https://hr.admin.ox.ac.uk/family-leave-for-academic-staff" TargetMode="External"/><Relationship Id="rId40" Type="http://schemas.openxmlformats.org/officeDocument/2006/relationships/hyperlink" Target="https://welcome.ox.ac.uk/" TargetMode="External"/><Relationship Id="rId45" Type="http://schemas.openxmlformats.org/officeDocument/2006/relationships/hyperlink" Target="https://jobs.ox.ac.uk/pre-employment-checks"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hse.gov.uk/pubns/misc208.pdf" TargetMode="External"/><Relationship Id="rId19" Type="http://schemas.openxmlformats.org/officeDocument/2006/relationships/hyperlink" Target="https://staff.web.ox.ac.uk/recruitment-support-faqs" TargetMode="External"/><Relationship Id="rId31" Type="http://schemas.openxmlformats.org/officeDocument/2006/relationships/hyperlink" Target="https://governance.web.ox.ac.uk/legislation/council-regulations-4-of-2004" TargetMode="External"/><Relationship Id="rId44" Type="http://schemas.openxmlformats.org/officeDocument/2006/relationships/hyperlink" Target="https://hr.admin.ox.ac.uk/staff-benefit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sy.ox.ac.uk/accessplan/LMSPortal/UI/Page/Courses/book.aspx?courseid=SAFEW00008" TargetMode="External"/><Relationship Id="rId14" Type="http://schemas.openxmlformats.org/officeDocument/2006/relationships/image" Target="media/image4.png"/><Relationship Id="rId22" Type="http://schemas.openxmlformats.org/officeDocument/2006/relationships/hyperlink" Target="https://www.accessguide.ox.ac.uk/" TargetMode="External"/><Relationship Id="rId27" Type="http://schemas.openxmlformats.org/officeDocument/2006/relationships/hyperlink" Target="http://www.ox.ac.uk/about/organisation" TargetMode="External"/><Relationship Id="rId30" Type="http://schemas.openxmlformats.org/officeDocument/2006/relationships/hyperlink" Target="https://finance.web.ox.ac.uk/uss" TargetMode="External"/><Relationship Id="rId35" Type="http://schemas.openxmlformats.org/officeDocument/2006/relationships/hyperlink" Target="https://www.ox.ac.uk/about/organisation/governance" TargetMode="External"/><Relationship Id="rId43" Type="http://schemas.openxmlformats.org/officeDocument/2006/relationships/hyperlink" Target="https://compliance.admin.ox.ac.uk/freedom-of-speech/code-of-practice" TargetMode="External"/><Relationship Id="rId48" Type="http://schemas.openxmlformats.org/officeDocument/2006/relationships/hyperlink" Target="https://compliance.admin.ox.ac.uk/data-protection-policy" TargetMode="External"/><Relationship Id="rId8" Type="http://schemas.openxmlformats.org/officeDocument/2006/relationships/hyperlink" Target="https://hr.admin.ox.ac.uk/academic-posts-at-oxford"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hrsystems.admin.ox.ac.uk/files/how-toguide-prepareavacancyforadvertisingpdf" TargetMode="External"/><Relationship Id="rId25" Type="http://schemas.openxmlformats.org/officeDocument/2006/relationships/hyperlink" Target="http://www.ox.ac.uk/about/organisation/strategic-plan-2018-23" TargetMode="External"/><Relationship Id="rId33" Type="http://schemas.openxmlformats.org/officeDocument/2006/relationships/hyperlink" Target="https://governance.admin.ox.ac.uk/legislation/council-regulations-7-of-2002" TargetMode="External"/><Relationship Id="rId38" Type="http://schemas.openxmlformats.org/officeDocument/2006/relationships/hyperlink" Target="https://childcare.admin.ox.ac.uk/home" TargetMode="External"/><Relationship Id="rId46" Type="http://schemas.openxmlformats.org/officeDocument/2006/relationships/hyperlink" Target="https://hr.admin.ox.ac.uk/the-ejra" TargetMode="External"/><Relationship Id="rId20" Type="http://schemas.openxmlformats.org/officeDocument/2006/relationships/hyperlink" Target="https://gazette.web.ox.ac.uk/" TargetMode="External"/><Relationship Id="rId41" Type="http://schemas.openxmlformats.org/officeDocument/2006/relationships/hyperlink" Target="https://staffimmigration.admin.ox.ac.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r.admin.ox.ac.uk/additional-role-related-checks" TargetMode="External"/><Relationship Id="rId23" Type="http://schemas.openxmlformats.org/officeDocument/2006/relationships/hyperlink" Target="https://www.xxxxx.ox.ac.uk/" TargetMode="External"/><Relationship Id="rId28" Type="http://schemas.openxmlformats.org/officeDocument/2006/relationships/hyperlink" Target="https://hr.web.ox.ac.uk/academic-staff-pay" TargetMode="External"/><Relationship Id="rId36" Type="http://schemas.openxmlformats.org/officeDocument/2006/relationships/hyperlink" Target="https://governance.admin.ox.ac.uk/legislation/statute-iv-congregation" TargetMode="Externa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11.emf"/><Relationship Id="rId3" Type="http://schemas.openxmlformats.org/officeDocument/2006/relationships/image" Target="media/image7.jpeg"/><Relationship Id="rId7" Type="http://schemas.openxmlformats.org/officeDocument/2006/relationships/image" Target="media/image10.jpeg"/><Relationship Id="rId2" Type="http://schemas.openxmlformats.org/officeDocument/2006/relationships/hyperlink" Target="https://www.admin.ox.ac.uk/eop/race/raceequalitychartermark/" TargetMode="External"/><Relationship Id="rId1" Type="http://schemas.openxmlformats.org/officeDocument/2006/relationships/image" Target="media/image6.png"/><Relationship Id="rId6" Type="http://schemas.openxmlformats.org/officeDocument/2006/relationships/image" Target="cid:image006.jpg@01D8EDD5.B07C4220" TargetMode="External"/><Relationship Id="rId5" Type="http://schemas.openxmlformats.org/officeDocument/2006/relationships/image" Target="media/image9.jpeg"/><Relationship Id="rId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E6760-363B-45F2-AD72-3BDA0C803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2441</Words>
  <Characters>17819</Characters>
  <Application>Microsoft Office Word</Application>
  <DocSecurity>0</DocSecurity>
  <Lines>148</Lines>
  <Paragraphs>40</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creator>admn0285</dc:creator>
  <cp:lastModifiedBy>Anita Paterson</cp:lastModifiedBy>
  <cp:revision>16</cp:revision>
  <cp:lastPrinted>2018-12-18T15:02:00Z</cp:lastPrinted>
  <dcterms:created xsi:type="dcterms:W3CDTF">2025-05-23T13:32:00Z</dcterms:created>
  <dcterms:modified xsi:type="dcterms:W3CDTF">2026-04-30T08:40:00Z</dcterms:modified>
</cp:coreProperties>
</file>