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B6D98" w14:textId="77777777" w:rsidR="00CD5C27" w:rsidRDefault="00CD5C27">
      <w:pPr>
        <w:keepNext/>
        <w:keepLines/>
        <w:tabs>
          <w:tab w:val="left" w:pos="576"/>
          <w:tab w:val="left" w:pos="1152"/>
          <w:tab w:val="left" w:pos="1728"/>
          <w:tab w:val="left" w:pos="5760"/>
        </w:tabs>
        <w:spacing w:after="120" w:line="240" w:lineRule="auto"/>
        <w:jc w:val="both"/>
        <w:outlineLvl w:val="0"/>
        <w:rPr>
          <w:rFonts w:eastAsia="Times New Roman" w:cs="Times New Roman"/>
          <w:b/>
          <w:bCs/>
          <w:i/>
          <w:highlight w:val="cyan"/>
          <w:lang w:eastAsia="en-GB"/>
        </w:rPr>
      </w:pPr>
    </w:p>
    <w:p w14:paraId="61285674" w14:textId="77777777" w:rsidR="00CD5C27" w:rsidRDefault="00993D68">
      <w:pPr>
        <w:keepNext/>
        <w:keepLines/>
        <w:tabs>
          <w:tab w:val="left" w:pos="576"/>
          <w:tab w:val="left" w:pos="1152"/>
          <w:tab w:val="left" w:pos="1728"/>
          <w:tab w:val="left" w:pos="5760"/>
        </w:tabs>
        <w:spacing w:after="120" w:line="240" w:lineRule="auto"/>
        <w:jc w:val="both"/>
        <w:outlineLvl w:val="0"/>
        <w:rPr>
          <w:rFonts w:eastAsia="Times New Roman" w:cs="Times New Roman"/>
          <w:b/>
          <w:bCs/>
          <w:i/>
          <w:lang w:eastAsia="en-GB"/>
        </w:rPr>
      </w:pPr>
      <w:r>
        <w:rPr>
          <w:rFonts w:eastAsia="Times New Roman" w:cs="Times New Roman"/>
          <w:b/>
          <w:bCs/>
          <w:i/>
          <w:highlight w:val="cyan"/>
          <w:lang w:eastAsia="en-GB"/>
        </w:rPr>
        <w:t>For Associate Professorships/Professorships where the College is the major employer</w:t>
      </w:r>
    </w:p>
    <w:p w14:paraId="63899241" w14:textId="77777777" w:rsidR="00CD5C27" w:rsidRDefault="00993D68">
      <w:pPr>
        <w:keepNext/>
        <w:keepLines/>
        <w:tabs>
          <w:tab w:val="left" w:pos="576"/>
          <w:tab w:val="left" w:pos="1152"/>
          <w:tab w:val="left" w:pos="1728"/>
          <w:tab w:val="left" w:pos="5760"/>
        </w:tabs>
        <w:spacing w:after="120" w:line="240" w:lineRule="auto"/>
        <w:jc w:val="both"/>
        <w:outlineLvl w:val="0"/>
        <w:rPr>
          <w:rFonts w:eastAsia="Times New Roman" w:cs="Times New Roman"/>
          <w:b/>
          <w:bCs/>
          <w:i/>
          <w:lang w:eastAsia="en-GB"/>
        </w:rPr>
      </w:pPr>
      <w:r>
        <w:rPr>
          <w:rFonts w:eastAsia="Times New Roman" w:cs="Times New Roman"/>
          <w:b/>
          <w:bCs/>
          <w:i/>
          <w:highlight w:val="yellow"/>
          <w:lang w:eastAsia="en-GB"/>
        </w:rPr>
        <w:t>Note: sections highlighted in yellow may need to be edited or removed by college or department; sections highlighted in blue give guidance on drafting</w:t>
      </w:r>
      <w:r>
        <w:rPr>
          <w:rFonts w:eastAsia="Times New Roman" w:cs="Times New Roman"/>
          <w:b/>
          <w:bCs/>
          <w:i/>
          <w:lang w:eastAsia="en-GB"/>
        </w:rPr>
        <w:t xml:space="preserve"> </w:t>
      </w:r>
      <w:r>
        <w:rPr>
          <w:rFonts w:eastAsia="Times New Roman" w:cs="Times New Roman"/>
          <w:b/>
          <w:bCs/>
          <w:i/>
          <w:highlight w:val="yellow"/>
          <w:lang w:eastAsia="en-GB"/>
        </w:rPr>
        <w:t>and should be removed from the final version</w:t>
      </w:r>
      <w:r>
        <w:rPr>
          <w:rFonts w:eastAsia="Times New Roman" w:cs="Times New Roman"/>
          <w:b/>
          <w:bCs/>
          <w:i/>
          <w:lang w:eastAsia="en-GB"/>
        </w:rPr>
        <w:t>.</w:t>
      </w:r>
    </w:p>
    <w:p w14:paraId="2FBCB9F5" w14:textId="77777777" w:rsidR="00CD5C27" w:rsidRDefault="00993D68">
      <w:pPr>
        <w:keepNext/>
        <w:keepLines/>
        <w:tabs>
          <w:tab w:val="left" w:pos="576"/>
          <w:tab w:val="left" w:pos="1152"/>
          <w:tab w:val="left" w:pos="1728"/>
          <w:tab w:val="left" w:pos="5760"/>
        </w:tabs>
        <w:spacing w:after="120" w:line="240" w:lineRule="auto"/>
        <w:jc w:val="both"/>
        <w:outlineLvl w:val="0"/>
        <w:rPr>
          <w:rFonts w:eastAsia="Times New Roman" w:cs="Times New Roman"/>
          <w:b/>
          <w:bCs/>
          <w:i/>
          <w:sz w:val="32"/>
          <w:szCs w:val="32"/>
          <w:lang w:eastAsia="en-GB"/>
        </w:rPr>
      </w:pPr>
      <w:r>
        <w:rPr>
          <w:rFonts w:eastAsia="Times New Roman" w:cs="Times New Roman"/>
          <w:b/>
          <w:bCs/>
          <w:i/>
          <w:sz w:val="32"/>
          <w:szCs w:val="32"/>
          <w:lang w:eastAsia="en-GB"/>
        </w:rPr>
        <w:t>Job Description and Selection Criteria</w:t>
      </w:r>
    </w:p>
    <w:tbl>
      <w:tblPr>
        <w:tblW w:w="9322" w:type="dxa"/>
        <w:tblLayout w:type="fixed"/>
        <w:tblLook w:val="01E0" w:firstRow="1" w:lastRow="1" w:firstColumn="1" w:lastColumn="1" w:noHBand="0" w:noVBand="0"/>
      </w:tblPr>
      <w:tblGrid>
        <w:gridCol w:w="2516"/>
        <w:gridCol w:w="6806"/>
      </w:tblGrid>
      <w:tr w:rsidR="00CD5C27" w14:paraId="5C15752B" w14:textId="77777777">
        <w:tc>
          <w:tcPr>
            <w:tcW w:w="2516" w:type="dxa"/>
            <w:tcBorders>
              <w:top w:val="single" w:sz="4" w:space="0" w:color="000000"/>
              <w:bottom w:val="single" w:sz="4" w:space="0" w:color="000000"/>
              <w:right w:val="single" w:sz="4" w:space="0" w:color="000000"/>
            </w:tcBorders>
            <w:shd w:val="clear" w:color="auto" w:fill="D9D9D9"/>
            <w:vAlign w:val="center"/>
          </w:tcPr>
          <w:p w14:paraId="7636A685" w14:textId="77777777" w:rsidR="00CD5C27" w:rsidRDefault="00993D68">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Post</w:t>
            </w:r>
          </w:p>
        </w:tc>
        <w:tc>
          <w:tcPr>
            <w:tcW w:w="6805" w:type="dxa"/>
            <w:tcBorders>
              <w:top w:val="single" w:sz="4" w:space="0" w:color="000000"/>
              <w:left w:val="single" w:sz="4" w:space="0" w:color="000000"/>
              <w:bottom w:val="single" w:sz="4" w:space="0" w:color="000000"/>
            </w:tcBorders>
            <w:vAlign w:val="center"/>
          </w:tcPr>
          <w:p w14:paraId="299F3733" w14:textId="77777777" w:rsidR="00CD5C27" w:rsidRDefault="00993D68">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 xml:space="preserve">Associate Professorship </w:t>
            </w:r>
            <w:r>
              <w:rPr>
                <w:rFonts w:eastAsia="Times New Roman" w:cs="Times New Roman"/>
                <w:b/>
                <w:highlight w:val="yellow"/>
              </w:rPr>
              <w:t>(or Professorship)</w:t>
            </w:r>
            <w:r>
              <w:rPr>
                <w:rFonts w:eastAsia="Times New Roman" w:cs="Times New Roman"/>
                <w:b/>
              </w:rPr>
              <w:t xml:space="preserve"> of </w:t>
            </w:r>
            <w:r>
              <w:rPr>
                <w:rFonts w:eastAsia="Times New Roman" w:cs="Times New Roman"/>
                <w:b/>
                <w:highlight w:val="yellow"/>
              </w:rPr>
              <w:t>X</w:t>
            </w:r>
            <w:r>
              <w:rPr>
                <w:rFonts w:eastAsia="Times New Roman" w:cs="Times New Roman"/>
                <w:b/>
              </w:rPr>
              <w:t xml:space="preserve"> </w:t>
            </w:r>
            <w:r>
              <w:rPr>
                <w:i/>
                <w:iCs/>
                <w:highlight w:val="yellow"/>
              </w:rPr>
              <w:t xml:space="preserve">(NB </w:t>
            </w:r>
            <w:r>
              <w:rPr>
                <w:i/>
                <w:iCs/>
                <w:color w:val="1F497D"/>
                <w:highlight w:val="yellow"/>
              </w:rPr>
              <w:t xml:space="preserve">in </w:t>
            </w:r>
            <w:r>
              <w:rPr>
                <w:i/>
                <w:iCs/>
                <w:highlight w:val="yellow"/>
              </w:rPr>
              <w:t>SSD</w:t>
            </w:r>
            <w:r>
              <w:rPr>
                <w:i/>
                <w:iCs/>
                <w:color w:val="1F497D"/>
                <w:highlight w:val="yellow"/>
              </w:rPr>
              <w:t>, posts are</w:t>
            </w:r>
            <w:r>
              <w:rPr>
                <w:i/>
                <w:iCs/>
                <w:highlight w:val="yellow"/>
              </w:rPr>
              <w:t xml:space="preserve"> advertise</w:t>
            </w:r>
            <w:r>
              <w:rPr>
                <w:i/>
                <w:iCs/>
                <w:color w:val="1F497D"/>
                <w:highlight w:val="yellow"/>
              </w:rPr>
              <w:t>d</w:t>
            </w:r>
            <w:r>
              <w:rPr>
                <w:i/>
                <w:iCs/>
                <w:highlight w:val="yellow"/>
              </w:rPr>
              <w:t xml:space="preserve"> as “Associate Professorship” only.)</w:t>
            </w:r>
          </w:p>
        </w:tc>
      </w:tr>
      <w:tr w:rsidR="00CD5C27" w14:paraId="21327F15" w14:textId="77777777">
        <w:tc>
          <w:tcPr>
            <w:tcW w:w="2516" w:type="dxa"/>
            <w:tcBorders>
              <w:top w:val="single" w:sz="4" w:space="0" w:color="000000"/>
              <w:bottom w:val="single" w:sz="4" w:space="0" w:color="000000"/>
              <w:right w:val="single" w:sz="4" w:space="0" w:color="000000"/>
            </w:tcBorders>
            <w:shd w:val="clear" w:color="auto" w:fill="D9D9D9"/>
            <w:vAlign w:val="center"/>
          </w:tcPr>
          <w:p w14:paraId="3E3CE410" w14:textId="77777777" w:rsidR="00CD5C27" w:rsidRDefault="00993D68">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Department/Faculty</w:t>
            </w:r>
          </w:p>
        </w:tc>
        <w:tc>
          <w:tcPr>
            <w:tcW w:w="6805" w:type="dxa"/>
            <w:tcBorders>
              <w:top w:val="single" w:sz="4" w:space="0" w:color="000000"/>
              <w:left w:val="single" w:sz="4" w:space="0" w:color="000000"/>
              <w:bottom w:val="single" w:sz="4" w:space="0" w:color="000000"/>
            </w:tcBorders>
            <w:vAlign w:val="center"/>
          </w:tcPr>
          <w:p w14:paraId="410613CD" w14:textId="77777777" w:rsidR="00CD5C27" w:rsidRDefault="00CD5C27">
            <w:pPr>
              <w:widowControl w:val="0"/>
              <w:tabs>
                <w:tab w:val="left" w:pos="576"/>
                <w:tab w:val="left" w:pos="1152"/>
                <w:tab w:val="left" w:pos="1728"/>
                <w:tab w:val="left" w:pos="5760"/>
              </w:tabs>
              <w:spacing w:before="100" w:after="100" w:line="240" w:lineRule="atLeast"/>
              <w:rPr>
                <w:rFonts w:eastAsia="Times New Roman" w:cs="Times New Roman"/>
              </w:rPr>
            </w:pPr>
          </w:p>
        </w:tc>
      </w:tr>
      <w:tr w:rsidR="00CD5C27" w14:paraId="25D439C7" w14:textId="77777777">
        <w:tc>
          <w:tcPr>
            <w:tcW w:w="2516" w:type="dxa"/>
            <w:tcBorders>
              <w:top w:val="single" w:sz="4" w:space="0" w:color="000000"/>
              <w:bottom w:val="single" w:sz="4" w:space="0" w:color="000000"/>
              <w:right w:val="single" w:sz="4" w:space="0" w:color="000000"/>
            </w:tcBorders>
            <w:shd w:val="clear" w:color="auto" w:fill="D9D9D9"/>
            <w:vAlign w:val="center"/>
          </w:tcPr>
          <w:p w14:paraId="294219C7" w14:textId="77777777" w:rsidR="00CD5C27" w:rsidRDefault="00993D68">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Division</w:t>
            </w:r>
          </w:p>
        </w:tc>
        <w:tc>
          <w:tcPr>
            <w:tcW w:w="6805" w:type="dxa"/>
            <w:tcBorders>
              <w:top w:val="single" w:sz="4" w:space="0" w:color="000000"/>
              <w:left w:val="single" w:sz="4" w:space="0" w:color="000000"/>
              <w:bottom w:val="single" w:sz="4" w:space="0" w:color="000000"/>
            </w:tcBorders>
            <w:vAlign w:val="center"/>
          </w:tcPr>
          <w:p w14:paraId="67E3B644" w14:textId="77777777" w:rsidR="00CD5C27" w:rsidRDefault="00CD5C27">
            <w:pPr>
              <w:widowControl w:val="0"/>
              <w:tabs>
                <w:tab w:val="left" w:pos="576"/>
                <w:tab w:val="left" w:pos="1152"/>
                <w:tab w:val="left" w:pos="1728"/>
                <w:tab w:val="left" w:pos="5760"/>
              </w:tabs>
              <w:spacing w:before="100" w:after="100" w:line="240" w:lineRule="atLeast"/>
              <w:rPr>
                <w:rFonts w:eastAsia="Times New Roman" w:cs="Times New Roman"/>
                <w:highlight w:val="yellow"/>
              </w:rPr>
            </w:pPr>
          </w:p>
        </w:tc>
      </w:tr>
      <w:tr w:rsidR="00CD5C27" w14:paraId="381FACF4" w14:textId="77777777">
        <w:tc>
          <w:tcPr>
            <w:tcW w:w="2516" w:type="dxa"/>
            <w:tcBorders>
              <w:top w:val="single" w:sz="4" w:space="0" w:color="000000"/>
              <w:bottom w:val="single" w:sz="4" w:space="0" w:color="000000"/>
              <w:right w:val="single" w:sz="4" w:space="0" w:color="000000"/>
            </w:tcBorders>
            <w:shd w:val="clear" w:color="auto" w:fill="D9D9D9"/>
            <w:vAlign w:val="center"/>
          </w:tcPr>
          <w:p w14:paraId="59B9506C" w14:textId="77777777" w:rsidR="00CD5C27" w:rsidRDefault="00993D68">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College</w:t>
            </w:r>
          </w:p>
        </w:tc>
        <w:tc>
          <w:tcPr>
            <w:tcW w:w="6805" w:type="dxa"/>
            <w:tcBorders>
              <w:top w:val="single" w:sz="4" w:space="0" w:color="000000"/>
              <w:left w:val="single" w:sz="4" w:space="0" w:color="000000"/>
              <w:bottom w:val="single" w:sz="4" w:space="0" w:color="000000"/>
            </w:tcBorders>
            <w:vAlign w:val="center"/>
          </w:tcPr>
          <w:p w14:paraId="354F23DD" w14:textId="77777777" w:rsidR="00CD5C27" w:rsidRDefault="00CD5C27">
            <w:pPr>
              <w:widowControl w:val="0"/>
              <w:tabs>
                <w:tab w:val="left" w:pos="576"/>
                <w:tab w:val="left" w:pos="1152"/>
                <w:tab w:val="left" w:pos="1728"/>
                <w:tab w:val="left" w:pos="5760"/>
              </w:tabs>
              <w:spacing w:before="100" w:after="100" w:line="240" w:lineRule="atLeast"/>
              <w:rPr>
                <w:rFonts w:eastAsia="Times New Roman" w:cs="Times New Roman"/>
              </w:rPr>
            </w:pPr>
          </w:p>
        </w:tc>
      </w:tr>
      <w:tr w:rsidR="00CD5C27" w14:paraId="27579159" w14:textId="77777777">
        <w:trPr>
          <w:trHeight w:val="661"/>
        </w:trPr>
        <w:tc>
          <w:tcPr>
            <w:tcW w:w="2516" w:type="dxa"/>
            <w:tcBorders>
              <w:top w:val="single" w:sz="4" w:space="0" w:color="000000"/>
              <w:bottom w:val="single" w:sz="4" w:space="0" w:color="000000"/>
              <w:right w:val="single" w:sz="4" w:space="0" w:color="000000"/>
            </w:tcBorders>
            <w:shd w:val="clear" w:color="auto" w:fill="D9D9D9"/>
            <w:vAlign w:val="center"/>
          </w:tcPr>
          <w:p w14:paraId="323AD40C" w14:textId="77777777" w:rsidR="00CD5C27" w:rsidRDefault="00993D68">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Contract type</w:t>
            </w:r>
          </w:p>
        </w:tc>
        <w:tc>
          <w:tcPr>
            <w:tcW w:w="6805" w:type="dxa"/>
            <w:tcBorders>
              <w:top w:val="single" w:sz="4" w:space="0" w:color="000000"/>
              <w:left w:val="single" w:sz="4" w:space="0" w:color="000000"/>
              <w:bottom w:val="single" w:sz="4" w:space="0" w:color="000000"/>
            </w:tcBorders>
            <w:vAlign w:val="center"/>
          </w:tcPr>
          <w:p w14:paraId="15E5AE2C" w14:textId="77777777" w:rsidR="00CD5C27" w:rsidRDefault="00993D68">
            <w:pPr>
              <w:widowControl w:val="0"/>
              <w:tabs>
                <w:tab w:val="left" w:pos="576"/>
                <w:tab w:val="left" w:pos="1152"/>
                <w:tab w:val="left" w:pos="1728"/>
                <w:tab w:val="left" w:pos="5760"/>
              </w:tabs>
              <w:spacing w:after="100" w:line="240" w:lineRule="atLeast"/>
              <w:rPr>
                <w:rFonts w:eastAsia="Times New Roman" w:cs="Times New Roman"/>
                <w:b/>
              </w:rPr>
            </w:pPr>
            <w:r>
              <w:rPr>
                <w:rFonts w:eastAsia="Times New Roman" w:cs="Times New Roman"/>
                <w:b/>
              </w:rPr>
              <w:t>Permanent upon completion of a successful review. The review is conducted during the first 5 years.</w:t>
            </w:r>
          </w:p>
        </w:tc>
      </w:tr>
      <w:tr w:rsidR="00CD5C27" w14:paraId="6F7B5DE4" w14:textId="77777777">
        <w:trPr>
          <w:trHeight w:val="461"/>
        </w:trPr>
        <w:tc>
          <w:tcPr>
            <w:tcW w:w="2516" w:type="dxa"/>
            <w:tcBorders>
              <w:top w:val="single" w:sz="4" w:space="0" w:color="000000"/>
              <w:bottom w:val="single" w:sz="4" w:space="0" w:color="000000"/>
              <w:right w:val="single" w:sz="4" w:space="0" w:color="000000"/>
            </w:tcBorders>
            <w:shd w:val="clear" w:color="auto" w:fill="D9D9D9"/>
            <w:vAlign w:val="center"/>
          </w:tcPr>
          <w:p w14:paraId="656FC21F" w14:textId="77777777" w:rsidR="00CD5C27" w:rsidRDefault="00993D68">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Salary</w:t>
            </w:r>
          </w:p>
        </w:tc>
        <w:tc>
          <w:tcPr>
            <w:tcW w:w="6805" w:type="dxa"/>
            <w:tcBorders>
              <w:top w:val="single" w:sz="4" w:space="0" w:color="000000"/>
              <w:left w:val="single" w:sz="4" w:space="0" w:color="000000"/>
              <w:bottom w:val="single" w:sz="4" w:space="0" w:color="000000"/>
            </w:tcBorders>
            <w:vAlign w:val="center"/>
          </w:tcPr>
          <w:p w14:paraId="0B770159" w14:textId="77777777" w:rsidR="00CD5C27" w:rsidRDefault="00993D68">
            <w:pPr>
              <w:widowControl w:val="0"/>
              <w:tabs>
                <w:tab w:val="left" w:pos="576"/>
                <w:tab w:val="left" w:pos="1152"/>
                <w:tab w:val="left" w:pos="1728"/>
                <w:tab w:val="left" w:pos="5760"/>
              </w:tabs>
              <w:spacing w:after="0" w:line="240" w:lineRule="atLeast"/>
              <w:rPr>
                <w:rFonts w:eastAsia="Times New Roman" w:cs="Times New Roman"/>
                <w:i/>
                <w:lang w:eastAsia="en-GB"/>
              </w:rPr>
            </w:pPr>
            <w:r>
              <w:rPr>
                <w:rFonts w:eastAsia="Times New Roman" w:cs="Times New Roman"/>
                <w:i/>
                <w:highlight w:val="yellow"/>
                <w:lang w:eastAsia="en-GB"/>
              </w:rPr>
              <w:t>give combined salary range</w:t>
            </w:r>
          </w:p>
        </w:tc>
      </w:tr>
    </w:tbl>
    <w:p w14:paraId="6ACDD442" w14:textId="5E2D0A09" w:rsidR="00CD5C27" w:rsidRDefault="00CD5C27">
      <w:pPr>
        <w:tabs>
          <w:tab w:val="left" w:pos="576"/>
          <w:tab w:val="left" w:pos="1152"/>
          <w:tab w:val="left" w:pos="1728"/>
          <w:tab w:val="left" w:pos="5760"/>
        </w:tabs>
        <w:spacing w:before="120" w:after="240" w:line="240" w:lineRule="atLeast"/>
        <w:jc w:val="both"/>
        <w:rPr>
          <w:rFonts w:eastAsia="Times New Roman" w:cs="Times New Roman"/>
          <w:i/>
          <w:szCs w:val="24"/>
          <w:lang w:eastAsia="en-GB"/>
        </w:rPr>
      </w:pPr>
    </w:p>
    <w:p w14:paraId="7554DF7C" w14:textId="77777777" w:rsidR="00CD5C27" w:rsidRDefault="00993D68">
      <w:pPr>
        <w:tabs>
          <w:tab w:val="left" w:pos="576"/>
          <w:tab w:val="left" w:pos="1152"/>
          <w:tab w:val="left" w:pos="1728"/>
          <w:tab w:val="left" w:pos="5760"/>
        </w:tabs>
        <w:spacing w:after="240" w:line="240" w:lineRule="auto"/>
        <w:jc w:val="both"/>
        <w:rPr>
          <w:rFonts w:eastAsia="Times New Roman" w:cs="Times New Roman"/>
          <w:b/>
          <w:sz w:val="28"/>
          <w:szCs w:val="28"/>
          <w:lang w:eastAsia="en-GB"/>
        </w:rPr>
      </w:pPr>
      <w:r>
        <w:rPr>
          <w:rFonts w:eastAsia="Times New Roman" w:cs="Times New Roman"/>
          <w:b/>
          <w:sz w:val="28"/>
          <w:szCs w:val="28"/>
          <w:lang w:eastAsia="en-GB"/>
        </w:rPr>
        <w:t>Overview of the post</w:t>
      </w:r>
    </w:p>
    <w:p w14:paraId="540E8D75" w14:textId="77777777" w:rsidR="00CD5C27" w:rsidRDefault="00993D68">
      <w:pPr>
        <w:tabs>
          <w:tab w:val="left" w:pos="576"/>
          <w:tab w:val="left" w:pos="1152"/>
          <w:tab w:val="left" w:pos="1728"/>
          <w:tab w:val="left" w:pos="5760"/>
        </w:tabs>
        <w:spacing w:after="120" w:line="240" w:lineRule="atLeast"/>
        <w:jc w:val="both"/>
        <w:rPr>
          <w:rFonts w:eastAsia="Times New Roman" w:cs="Times New Roman"/>
          <w:i/>
          <w:lang w:eastAsia="en-GB"/>
        </w:rPr>
      </w:pPr>
      <w:r>
        <w:rPr>
          <w:rFonts w:eastAsia="Times New Roman" w:cs="Times New Roman"/>
          <w:highlight w:val="yellow"/>
          <w:lang w:eastAsia="en-GB"/>
        </w:rPr>
        <w:t>XX College</w:t>
      </w:r>
      <w:r>
        <w:rPr>
          <w:rFonts w:eastAsia="Times New Roman" w:cs="Times New Roman"/>
          <w:lang w:eastAsia="en-GB"/>
        </w:rPr>
        <w:t xml:space="preserve"> and the </w:t>
      </w:r>
      <w:r>
        <w:rPr>
          <w:rFonts w:eastAsia="Times New Roman" w:cs="Times New Roman"/>
          <w:highlight w:val="yellow"/>
          <w:lang w:eastAsia="en-GB"/>
        </w:rPr>
        <w:t xml:space="preserve">Department/Faculty of XX </w:t>
      </w:r>
      <w:r>
        <w:rPr>
          <w:rFonts w:eastAsia="Times New Roman" w:cs="Times New Roman"/>
          <w:lang w:eastAsia="en-GB"/>
        </w:rPr>
        <w:t xml:space="preserve">are recruiting an Associate Professor of </w:t>
      </w:r>
      <w:r>
        <w:rPr>
          <w:rFonts w:eastAsia="Times New Roman" w:cs="Times New Roman"/>
          <w:highlight w:val="yellow"/>
          <w:lang w:eastAsia="en-GB"/>
        </w:rPr>
        <w:t>XX</w:t>
      </w:r>
      <w:r>
        <w:rPr>
          <w:rFonts w:eastAsia="Times New Roman" w:cs="Times New Roman"/>
          <w:lang w:eastAsia="en-GB"/>
        </w:rPr>
        <w:t xml:space="preserve"> to … </w:t>
      </w:r>
    </w:p>
    <w:p w14:paraId="4D55B39F" w14:textId="77777777" w:rsidR="00CD5C27" w:rsidRDefault="00993D68">
      <w:pPr>
        <w:tabs>
          <w:tab w:val="left" w:pos="576"/>
          <w:tab w:val="left" w:pos="1152"/>
          <w:tab w:val="left" w:pos="1728"/>
          <w:tab w:val="left" w:pos="5760"/>
        </w:tabs>
        <w:spacing w:after="120" w:line="240" w:lineRule="atLeast"/>
        <w:jc w:val="both"/>
        <w:rPr>
          <w:rFonts w:eastAsia="Times New Roman" w:cs="Times New Roman"/>
          <w:i/>
          <w:lang w:eastAsia="en-GB"/>
        </w:rPr>
      </w:pPr>
      <w:r>
        <w:rPr>
          <w:rFonts w:eastAsia="Times New Roman" w:cs="Times New Roman"/>
          <w:i/>
          <w:highlight w:val="cyan"/>
          <w:lang w:eastAsia="en-GB"/>
        </w:rPr>
        <w:t>Include a short overview of the role including the context of the role within the college and the department/faculty and an overview of the aims of the job. Describe the role as positively and attractively as possible, avoiding Oxford jargon, to help attract suitable candidates. Points may include: research focus, teaching and students, the availability of mentoring, the research group/faculty, the supportive nature of the college and department/faculty etc.</w:t>
      </w:r>
    </w:p>
    <w:p w14:paraId="6BD8A6BD" w14:textId="77777777" w:rsidR="00CD5C27" w:rsidRDefault="00993D68">
      <w:pPr>
        <w:tabs>
          <w:tab w:val="left" w:pos="567"/>
          <w:tab w:val="left" w:pos="1134"/>
          <w:tab w:val="left" w:pos="1701"/>
          <w:tab w:val="left" w:pos="1728"/>
          <w:tab w:val="left" w:pos="5670"/>
          <w:tab w:val="left" w:pos="5760"/>
          <w:tab w:val="left" w:pos="9072"/>
        </w:tabs>
        <w:spacing w:after="240" w:line="240" w:lineRule="atLeast"/>
        <w:jc w:val="both"/>
        <w:rPr>
          <w:rFonts w:eastAsia="Times New Roman" w:cs="Arial"/>
          <w:lang w:eastAsia="en-GB"/>
        </w:rPr>
      </w:pPr>
      <w:r>
        <w:rPr>
          <w:rFonts w:eastAsia="Times New Roman" w:cs="Arial"/>
          <w:color w:val="000000"/>
          <w:lang w:eastAsia="en-GB"/>
        </w:rPr>
        <w:t xml:space="preserve">If you would like to discuss this post and find out more about joining the academic community at Oxford, please contact </w:t>
      </w:r>
      <w:r>
        <w:rPr>
          <w:rFonts w:eastAsia="Times New Roman" w:cs="Arial"/>
          <w:color w:val="000000"/>
          <w:highlight w:val="yellow"/>
          <w:lang w:eastAsia="en-GB"/>
        </w:rPr>
        <w:t>(name and contact details for college</w:t>
      </w:r>
      <w:r>
        <w:rPr>
          <w:rFonts w:eastAsia="Times New Roman" w:cs="Times New Roman"/>
          <w:highlight w:val="yellow"/>
          <w:lang w:eastAsia="en-GB"/>
        </w:rPr>
        <w:t>/department/faculty</w:t>
      </w:r>
      <w:r>
        <w:rPr>
          <w:rFonts w:eastAsia="Times New Roman" w:cs="Arial"/>
          <w:color w:val="000000"/>
          <w:highlight w:val="yellow"/>
          <w:lang w:eastAsia="en-GB"/>
        </w:rPr>
        <w:t>/)</w:t>
      </w:r>
      <w:r>
        <w:rPr>
          <w:rFonts w:eastAsia="Times New Roman" w:cs="Arial"/>
          <w:color w:val="000000"/>
          <w:lang w:eastAsia="en-GB"/>
        </w:rPr>
        <w:t xml:space="preserve">. All </w:t>
      </w:r>
      <w:r>
        <w:rPr>
          <w:rFonts w:eastAsia="Times New Roman" w:cs="Arial"/>
          <w:lang w:eastAsia="en-GB"/>
        </w:rPr>
        <w:t>enquiries will be treated in strict confidence and will not form part of the selection decision.</w:t>
      </w:r>
    </w:p>
    <w:p w14:paraId="7181818A" w14:textId="77777777" w:rsidR="00CD5C27" w:rsidRDefault="00993D68">
      <w:pPr>
        <w:tabs>
          <w:tab w:val="left" w:pos="576"/>
          <w:tab w:val="left" w:pos="1152"/>
          <w:tab w:val="left" w:pos="1728"/>
          <w:tab w:val="left" w:pos="5760"/>
        </w:tabs>
        <w:spacing w:after="240" w:line="240" w:lineRule="auto"/>
        <w:jc w:val="both"/>
        <w:rPr>
          <w:rFonts w:eastAsia="Times New Roman" w:cs="Times New Roman"/>
          <w:b/>
          <w:sz w:val="28"/>
          <w:szCs w:val="28"/>
          <w:lang w:eastAsia="en-GB"/>
        </w:rPr>
      </w:pPr>
      <w:r>
        <w:rPr>
          <w:rFonts w:eastAsia="Times New Roman" w:cs="Times New Roman"/>
          <w:b/>
          <w:sz w:val="28"/>
          <w:szCs w:val="28"/>
          <w:lang w:eastAsia="en-GB"/>
        </w:rPr>
        <w:t xml:space="preserve">The role of Associate Professor at Oxford </w:t>
      </w:r>
    </w:p>
    <w:p w14:paraId="10538618" w14:textId="77777777" w:rsidR="00CD5C27" w:rsidRDefault="00993D68">
      <w:pPr>
        <w:tabs>
          <w:tab w:val="left" w:pos="576"/>
          <w:tab w:val="left" w:pos="1152"/>
          <w:tab w:val="left" w:pos="1728"/>
          <w:tab w:val="left" w:pos="5760"/>
        </w:tabs>
        <w:spacing w:after="120" w:line="240" w:lineRule="atLeast"/>
        <w:jc w:val="both"/>
        <w:rPr>
          <w:rFonts w:eastAsia="Times New Roman" w:cs="Arial"/>
          <w:szCs w:val="24"/>
          <w:lang w:eastAsia="en-GB"/>
        </w:rPr>
      </w:pPr>
      <w:r>
        <w:rPr>
          <w:rFonts w:eastAsia="Times New Roman" w:cs="Arial"/>
          <w:szCs w:val="24"/>
          <w:lang w:eastAsia="en-GB"/>
        </w:rPr>
        <w:t>Associate Professor is the main academic career grade at Oxford with a focus on research and teaching, spanning the full range of professor grades in the USA. Associate Professors are appointed jointly by a University department/faculty and an Oxford college, and you will have a contract with both.</w:t>
      </w:r>
    </w:p>
    <w:p w14:paraId="6F4BFD0A" w14:textId="4FF8E466" w:rsidR="00BF54AB" w:rsidRDefault="00993D68">
      <w:pPr>
        <w:tabs>
          <w:tab w:val="left" w:pos="576"/>
          <w:tab w:val="left" w:pos="1152"/>
          <w:tab w:val="left" w:pos="1728"/>
          <w:tab w:val="left" w:pos="5760"/>
        </w:tabs>
        <w:spacing w:after="120" w:line="240" w:lineRule="auto"/>
        <w:jc w:val="both"/>
        <w:rPr>
          <w:rFonts w:eastAsia="Times New Roman" w:cs="Arial"/>
          <w:szCs w:val="24"/>
          <w:lang w:eastAsia="en-GB"/>
        </w:rPr>
      </w:pPr>
      <w:r>
        <w:rPr>
          <w:rFonts w:eastAsia="Times New Roman" w:cs="Arial"/>
          <w:szCs w:val="24"/>
          <w:lang w:eastAsia="en-GB"/>
        </w:rPr>
        <w:t xml:space="preserve">Associate Professors are full members of University departments/faculties </w:t>
      </w:r>
      <w:r>
        <w:rPr>
          <w:rFonts w:eastAsia="Times New Roman" w:cs="Arial"/>
          <w:szCs w:val="24"/>
          <w:highlight w:val="yellow"/>
          <w:lang w:eastAsia="en-GB"/>
        </w:rPr>
        <w:t>and college governing bodies</w:t>
      </w:r>
      <w:r>
        <w:rPr>
          <w:rFonts w:eastAsia="Times New Roman" w:cs="Arial"/>
          <w:szCs w:val="24"/>
          <w:lang w:eastAsia="en-GB"/>
        </w:rPr>
        <w:t xml:space="preserve"> playing a role in the democratic governance of the University </w:t>
      </w:r>
      <w:r>
        <w:rPr>
          <w:rFonts w:eastAsia="Times New Roman" w:cs="Arial"/>
          <w:szCs w:val="24"/>
          <w:highlight w:val="yellow"/>
          <w:lang w:eastAsia="en-GB"/>
        </w:rPr>
        <w:t>and their college</w:t>
      </w:r>
      <w:r>
        <w:rPr>
          <w:rFonts w:eastAsia="Times New Roman" w:cs="Arial"/>
          <w:szCs w:val="24"/>
          <w:lang w:eastAsia="en-GB"/>
        </w:rPr>
        <w:t xml:space="preserve">. You will join a lively, intellectually stimulating and multi-disciplinary community which performs to the highest international levels in research and teaching, with extraordinary levels of innovation, creativity and entrepreneurship. </w:t>
      </w:r>
    </w:p>
    <w:p w14:paraId="1A5EFD0A" w14:textId="77777777" w:rsidR="00BF54AB" w:rsidRDefault="00BF54AB">
      <w:pPr>
        <w:spacing w:after="0" w:line="240" w:lineRule="auto"/>
        <w:rPr>
          <w:rFonts w:eastAsia="Times New Roman" w:cs="Arial"/>
          <w:szCs w:val="24"/>
          <w:lang w:eastAsia="en-GB"/>
        </w:rPr>
      </w:pPr>
      <w:r>
        <w:rPr>
          <w:rFonts w:eastAsia="Times New Roman" w:cs="Arial"/>
          <w:szCs w:val="24"/>
          <w:lang w:eastAsia="en-GB"/>
        </w:rPr>
        <w:br w:type="page"/>
      </w:r>
    </w:p>
    <w:p w14:paraId="4BFD5028" w14:textId="77777777" w:rsidR="00CD5C27" w:rsidRDefault="00CD5C27">
      <w:pPr>
        <w:tabs>
          <w:tab w:val="left" w:pos="576"/>
          <w:tab w:val="left" w:pos="1152"/>
          <w:tab w:val="left" w:pos="1728"/>
          <w:tab w:val="left" w:pos="5760"/>
        </w:tabs>
        <w:spacing w:after="120" w:line="240" w:lineRule="auto"/>
        <w:jc w:val="both"/>
        <w:rPr>
          <w:rFonts w:eastAsia="Times New Roman" w:cs="Arial"/>
          <w:szCs w:val="24"/>
          <w:lang w:eastAsia="en-GB"/>
        </w:rPr>
      </w:pPr>
    </w:p>
    <w:p w14:paraId="51375CEC" w14:textId="77777777" w:rsidR="00CD5C27" w:rsidRDefault="00993D68">
      <w:pPr>
        <w:tabs>
          <w:tab w:val="left" w:pos="576"/>
          <w:tab w:val="left" w:pos="1152"/>
          <w:tab w:val="left" w:pos="1728"/>
          <w:tab w:val="left" w:pos="5760"/>
        </w:tabs>
        <w:spacing w:after="120" w:line="240" w:lineRule="auto"/>
        <w:jc w:val="both"/>
        <w:rPr>
          <w:rFonts w:eastAsia="Times New Roman" w:cs="Times New Roman"/>
          <w:szCs w:val="24"/>
          <w:lang w:eastAsia="en-GB"/>
        </w:rPr>
      </w:pPr>
      <w:r>
        <w:rPr>
          <w:rFonts w:eastAsia="Times New Roman" w:cs="Arial"/>
          <w:szCs w:val="24"/>
          <w:lang w:eastAsia="en-GB"/>
        </w:rPr>
        <w:t xml:space="preserve">There is considerable flexibility in the organisation of duties, with three 8-week undergraduate teaching terms and generous sabbatical leave to balance teaching and research (please see the Benefits, Terms and Conditions section for further details of sabbatical leave). There is the potential for </w:t>
      </w:r>
      <w:r>
        <w:rPr>
          <w:rFonts w:eastAsia="Times New Roman" w:cs="Arial"/>
          <w:color w:val="000000"/>
          <w:lang w:eastAsia="en-GB"/>
        </w:rPr>
        <w:t>temporary changes to the balance of duties between College and University to enable</w:t>
      </w:r>
      <w:r>
        <w:rPr>
          <w:rFonts w:eastAsia="Times New Roman" w:cs="Times New Roman"/>
          <w:szCs w:val="24"/>
          <w:lang w:eastAsia="en-GB"/>
        </w:rPr>
        <w:t xml:space="preserve"> a focus on different aspects of work at different stages in your career.</w:t>
      </w:r>
    </w:p>
    <w:p w14:paraId="53F49FFA" w14:textId="77777777" w:rsidR="00CD5C27" w:rsidRDefault="00993D68">
      <w:pPr>
        <w:tabs>
          <w:tab w:val="left" w:pos="576"/>
          <w:tab w:val="left" w:pos="1152"/>
          <w:tab w:val="left" w:pos="1728"/>
          <w:tab w:val="left" w:pos="5760"/>
        </w:tabs>
        <w:spacing w:after="120" w:line="240" w:lineRule="auto"/>
        <w:jc w:val="both"/>
        <w:rPr>
          <w:rFonts w:eastAsia="Times New Roman" w:cs="Arial"/>
          <w:color w:val="000000"/>
          <w:lang w:eastAsia="en-GB"/>
        </w:rPr>
      </w:pPr>
      <w:r>
        <w:rPr>
          <w:rFonts w:eastAsia="Times New Roman" w:cs="Arial"/>
          <w:color w:val="000000"/>
          <w:lang w:eastAsia="en-GB"/>
        </w:rPr>
        <w:t>Oxford offers many opportunities for professional development in research and teaching. Associate Professors may apply for the title of full Professor in annual exercises. If the title is conferred, you will also have access to professorial merit pay opportunities. In exceptional cases, the title of full Professor may be awarded on appointment.</w:t>
      </w:r>
    </w:p>
    <w:p w14:paraId="6AAA1648" w14:textId="77777777" w:rsidR="00CD5C27" w:rsidRDefault="00993D68">
      <w:pPr>
        <w:tabs>
          <w:tab w:val="left" w:pos="576"/>
          <w:tab w:val="left" w:pos="1152"/>
          <w:tab w:val="left" w:pos="1728"/>
          <w:tab w:val="left" w:pos="5760"/>
        </w:tabs>
        <w:spacing w:after="240" w:line="240" w:lineRule="auto"/>
        <w:jc w:val="both"/>
        <w:rPr>
          <w:rFonts w:eastAsia="Times New Roman" w:cs="Arial"/>
          <w:szCs w:val="24"/>
          <w:lang w:eastAsia="en-GB"/>
        </w:rPr>
      </w:pPr>
      <w:r>
        <w:rPr>
          <w:rFonts w:eastAsia="Times New Roman" w:cs="Arial"/>
          <w:szCs w:val="24"/>
          <w:lang w:eastAsia="en-GB"/>
        </w:rPr>
        <w:t xml:space="preserve">Appointments are confirmed as permanent on successful completion of a review during the first five years. The vast majority of Associate Professors successfully complete this initial review. </w:t>
      </w:r>
    </w:p>
    <w:p w14:paraId="1A25A78B" w14:textId="77777777" w:rsidR="00CD5C27" w:rsidRDefault="00993D68">
      <w:pPr>
        <w:tabs>
          <w:tab w:val="left" w:pos="576"/>
          <w:tab w:val="left" w:pos="1152"/>
          <w:tab w:val="left" w:pos="1728"/>
          <w:tab w:val="left" w:pos="5760"/>
        </w:tabs>
        <w:spacing w:after="240" w:line="240" w:lineRule="auto"/>
        <w:jc w:val="both"/>
        <w:rPr>
          <w:rFonts w:eastAsia="Times New Roman" w:cs="Times New Roman"/>
          <w:b/>
          <w:sz w:val="28"/>
          <w:szCs w:val="28"/>
          <w:lang w:eastAsia="en-GB"/>
        </w:rPr>
      </w:pPr>
      <w:r>
        <w:rPr>
          <w:rFonts w:eastAsia="Times New Roman" w:cs="Times New Roman"/>
          <w:b/>
          <w:sz w:val="28"/>
          <w:szCs w:val="28"/>
          <w:lang w:eastAsia="en-GB"/>
        </w:rPr>
        <w:t xml:space="preserve">Duties of the post </w:t>
      </w:r>
    </w:p>
    <w:p w14:paraId="31993BBD" w14:textId="77777777" w:rsidR="00CD5C27" w:rsidRDefault="00993D68">
      <w:pPr>
        <w:tabs>
          <w:tab w:val="left" w:pos="567"/>
          <w:tab w:val="left" w:pos="1134"/>
          <w:tab w:val="left" w:pos="1701"/>
          <w:tab w:val="left" w:pos="1728"/>
          <w:tab w:val="left" w:pos="5670"/>
          <w:tab w:val="left" w:pos="5760"/>
          <w:tab w:val="left" w:pos="9072"/>
        </w:tabs>
        <w:spacing w:after="120" w:line="240" w:lineRule="auto"/>
        <w:jc w:val="both"/>
        <w:rPr>
          <w:rFonts w:eastAsia="Times New Roman" w:cs="Arial"/>
          <w:bCs/>
          <w:lang w:eastAsia="en-GB"/>
        </w:rPr>
      </w:pPr>
      <w:r>
        <w:rPr>
          <w:rFonts w:eastAsia="Times New Roman" w:cs="Arial"/>
          <w:bCs/>
          <w:lang w:eastAsia="en-GB"/>
        </w:rPr>
        <w:t>The main duties of the post are as follows:</w:t>
      </w:r>
    </w:p>
    <w:p w14:paraId="5E959CFF" w14:textId="77777777" w:rsidR="00CD5C27" w:rsidRDefault="00993D68">
      <w:pPr>
        <w:tabs>
          <w:tab w:val="left" w:pos="567"/>
          <w:tab w:val="left" w:pos="1134"/>
          <w:tab w:val="left" w:pos="1701"/>
          <w:tab w:val="left" w:pos="1728"/>
          <w:tab w:val="left" w:pos="5670"/>
          <w:tab w:val="left" w:pos="5760"/>
          <w:tab w:val="left" w:pos="9072"/>
        </w:tabs>
        <w:spacing w:after="120" w:line="240" w:lineRule="auto"/>
        <w:jc w:val="both"/>
        <w:rPr>
          <w:rFonts w:eastAsia="Times New Roman" w:cs="Arial"/>
          <w:bCs/>
          <w:lang w:eastAsia="en-GB"/>
        </w:rPr>
      </w:pPr>
      <w:r>
        <w:rPr>
          <w:rFonts w:eastAsia="Times New Roman" w:cs="Arial"/>
          <w:bCs/>
          <w:highlight w:val="yellow"/>
          <w:lang w:eastAsia="en-GB"/>
        </w:rPr>
        <w:t>Insert main duties here</w:t>
      </w:r>
    </w:p>
    <w:p w14:paraId="2CB4CC96" w14:textId="77777777" w:rsidR="00CD5C27" w:rsidRDefault="00993D68">
      <w:pPr>
        <w:tabs>
          <w:tab w:val="left" w:pos="576"/>
          <w:tab w:val="left" w:pos="1152"/>
          <w:tab w:val="left" w:pos="1701"/>
          <w:tab w:val="left" w:pos="1728"/>
          <w:tab w:val="left" w:pos="5670"/>
          <w:tab w:val="left" w:pos="5760"/>
          <w:tab w:val="left" w:pos="9072"/>
        </w:tabs>
        <w:spacing w:after="120" w:line="240" w:lineRule="auto"/>
        <w:jc w:val="both"/>
        <w:rPr>
          <w:rFonts w:eastAsia="Times New Roman" w:cs="Arial"/>
          <w:bCs/>
          <w:i/>
          <w:highlight w:val="cyan"/>
          <w:lang w:eastAsia="en-GB"/>
        </w:rPr>
      </w:pPr>
      <w:r>
        <w:rPr>
          <w:rFonts w:eastAsia="Times New Roman" w:cs="Arial"/>
          <w:bCs/>
          <w:i/>
          <w:highlight w:val="cyan"/>
          <w:lang w:eastAsia="en-GB"/>
        </w:rPr>
        <w:t xml:space="preserve">List research, teaching (including college teaching and graduate supervision), examining, and any administrative and/or pastoral duties for both College and University. Include the standard duties which will appear in the contract. </w:t>
      </w:r>
      <w:r>
        <w:rPr>
          <w:rFonts w:eastAsia="Times New Roman" w:cs="Times New Roman"/>
          <w:i/>
          <w:szCs w:val="24"/>
          <w:highlight w:val="cyan"/>
          <w:lang w:eastAsia="en-GB"/>
        </w:rPr>
        <w:t xml:space="preserve">As a guide you should aim to outline </w:t>
      </w:r>
      <w:r>
        <w:rPr>
          <w:rFonts w:eastAsia="Times New Roman" w:cs="Times New Roman"/>
          <w:b/>
          <w:i/>
          <w:szCs w:val="24"/>
          <w:highlight w:val="cyan"/>
          <w:lang w:eastAsia="en-GB"/>
        </w:rPr>
        <w:t>no more</w:t>
      </w:r>
      <w:r>
        <w:rPr>
          <w:rFonts w:eastAsia="Times New Roman" w:cs="Times New Roman"/>
          <w:i/>
          <w:szCs w:val="24"/>
          <w:highlight w:val="cyan"/>
          <w:lang w:eastAsia="en-GB"/>
        </w:rPr>
        <w:t xml:space="preserve"> than 10 responsibilities/duties.</w:t>
      </w:r>
    </w:p>
    <w:p w14:paraId="2F196A30" w14:textId="77777777" w:rsidR="00CD5C27" w:rsidRDefault="00993D68">
      <w:pPr>
        <w:tabs>
          <w:tab w:val="left" w:pos="576"/>
          <w:tab w:val="left" w:pos="1152"/>
          <w:tab w:val="left" w:pos="1701"/>
          <w:tab w:val="left" w:pos="1728"/>
          <w:tab w:val="left" w:pos="5670"/>
          <w:tab w:val="left" w:pos="5760"/>
          <w:tab w:val="left" w:pos="9072"/>
        </w:tabs>
        <w:spacing w:after="120" w:line="240" w:lineRule="auto"/>
        <w:jc w:val="both"/>
        <w:rPr>
          <w:rFonts w:ascii="Arial" w:eastAsia="Times New Roman" w:hAnsi="Arial" w:cs="Times New Roman"/>
          <w:b/>
          <w:bCs/>
          <w:kern w:val="2"/>
        </w:rPr>
      </w:pPr>
      <w:r>
        <w:rPr>
          <w:rFonts w:eastAsia="Times New Roman" w:cs="Arial"/>
          <w:bCs/>
          <w:lang w:eastAsia="en-GB"/>
        </w:rPr>
        <w:t xml:space="preserve">The college teaching obligation will be </w:t>
      </w:r>
      <w:r>
        <w:rPr>
          <w:rFonts w:eastAsia="Times New Roman" w:cs="Arial"/>
          <w:bCs/>
          <w:highlight w:val="yellow"/>
          <w:lang w:eastAsia="en-GB"/>
        </w:rPr>
        <w:t>X</w:t>
      </w:r>
      <w:r>
        <w:rPr>
          <w:rFonts w:eastAsia="Times New Roman" w:cs="Arial"/>
          <w:bCs/>
          <w:lang w:eastAsia="en-GB"/>
        </w:rPr>
        <w:t xml:space="preserve"> hours per week. No formal limitation is placed on examining or other work, but it is expected that associate professors will limit their total commitments, and college their demands on them, so that time will be available for research.</w:t>
      </w:r>
    </w:p>
    <w:p w14:paraId="7D0B8927" w14:textId="77777777" w:rsidR="00CD5C27" w:rsidRDefault="00993D68">
      <w:pPr>
        <w:tabs>
          <w:tab w:val="left" w:pos="576"/>
          <w:tab w:val="left" w:pos="1152"/>
          <w:tab w:val="left" w:pos="1701"/>
          <w:tab w:val="left" w:pos="1728"/>
          <w:tab w:val="left" w:pos="5670"/>
          <w:tab w:val="left" w:pos="5760"/>
          <w:tab w:val="left" w:pos="9072"/>
        </w:tabs>
        <w:spacing w:after="0" w:line="240" w:lineRule="auto"/>
        <w:jc w:val="both"/>
        <w:rPr>
          <w:rFonts w:eastAsia="Times New Roman" w:cs="Times New Roman"/>
          <w:b/>
          <w:bCs/>
          <w:kern w:val="2"/>
          <w:highlight w:val="cyan"/>
        </w:rPr>
      </w:pPr>
      <w:r>
        <w:rPr>
          <w:rFonts w:eastAsia="Times New Roman" w:cs="Times New Roman"/>
          <w:b/>
          <w:bCs/>
          <w:kern w:val="2"/>
          <w:highlight w:val="yellow"/>
        </w:rPr>
        <w:t xml:space="preserve">Hazard-specific / Safety-critical duties </w:t>
      </w:r>
      <w:r>
        <w:rPr>
          <w:rFonts w:eastAsia="Times New Roman" w:cs="Times New Roman"/>
          <w:b/>
          <w:bCs/>
          <w:kern w:val="2"/>
          <w:highlight w:val="cyan"/>
        </w:rPr>
        <w:t>[delete if not appropriate]</w:t>
      </w:r>
    </w:p>
    <w:p w14:paraId="3E999594" w14:textId="77777777" w:rsidR="00CD5C27" w:rsidRDefault="004159B9">
      <w:pPr>
        <w:tabs>
          <w:tab w:val="left" w:pos="576"/>
          <w:tab w:val="left" w:pos="1152"/>
          <w:tab w:val="left" w:pos="1701"/>
          <w:tab w:val="left" w:pos="1728"/>
          <w:tab w:val="left" w:pos="5670"/>
          <w:tab w:val="left" w:pos="5760"/>
          <w:tab w:val="left" w:pos="9072"/>
        </w:tabs>
        <w:spacing w:after="240" w:line="240" w:lineRule="auto"/>
        <w:jc w:val="both"/>
        <w:rPr>
          <w:rFonts w:eastAsia="Times New Roman" w:cs="Times New Roman"/>
          <w:b/>
          <w:bCs/>
          <w:kern w:val="2"/>
          <w:highlight w:val="yellow"/>
        </w:rPr>
      </w:pPr>
      <w:hyperlink r:id="rId8">
        <w:r w:rsidR="00993D68">
          <w:rPr>
            <w:rStyle w:val="Hyperlink"/>
            <w:rFonts w:eastAsia="Times New Roman" w:cs="Times New Roman"/>
            <w:bCs/>
            <w:kern w:val="2"/>
            <w:highlight w:val="yellow"/>
          </w:rPr>
          <w:t>https://hr.admin.ox.ac.uk additional-role-related-checks</w:t>
        </w:r>
      </w:hyperlink>
    </w:p>
    <w:p w14:paraId="250C24B6" w14:textId="77777777" w:rsidR="00CD5C27" w:rsidRDefault="00993D68">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bCs/>
          <w:i/>
          <w:lang w:eastAsia="en-GB"/>
        </w:rPr>
      </w:pPr>
      <w:r>
        <w:rPr>
          <w:rFonts w:eastAsia="Times New Roman" w:cs="Times New Roman"/>
          <w:bCs/>
          <w:kern w:val="2"/>
          <w:highlight w:val="yellow"/>
        </w:rPr>
        <w:t>This job includes the following hazards or safety-critical activities which will require successful pre-employment health screening through our Occupational Health Service before you will be allowed to start work:</w:t>
      </w:r>
    </w:p>
    <w:p w14:paraId="5DE91AB4" w14:textId="77777777" w:rsidR="00CD5C27" w:rsidRDefault="00993D68">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bCs/>
          <w:i/>
          <w:lang w:eastAsia="en-GB"/>
        </w:rPr>
      </w:pPr>
      <w:r>
        <w:rPr>
          <w:rFonts w:eastAsia="Times New Roman" w:cs="Times New Roman"/>
          <w:bCs/>
          <w:kern w:val="2"/>
          <w:highlight w:val="cyan"/>
        </w:rPr>
        <w:t xml:space="preserve">  [Delete as appropriate:]</w:t>
      </w:r>
    </w:p>
    <w:p w14:paraId="52B25B42"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Working at heights</w:t>
      </w:r>
    </w:p>
    <w:p w14:paraId="1F63D416"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Night working (11pm-6am)</w:t>
      </w:r>
    </w:p>
    <w:p w14:paraId="53CC130D"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Lone Working</w:t>
      </w:r>
    </w:p>
    <w:p w14:paraId="5703C95D"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 in hot or cold environments</w:t>
      </w:r>
    </w:p>
    <w:p w14:paraId="4750E75A"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Driving on University business</w:t>
      </w:r>
    </w:p>
    <w:p w14:paraId="05C83720"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Working with Ionising Radiation</w:t>
      </w:r>
    </w:p>
    <w:p w14:paraId="6CF7686A"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Open food handling</w:t>
      </w:r>
    </w:p>
    <w:p w14:paraId="6A6DA7A3"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Working with category 3b or 4 lasers  (</w:t>
      </w:r>
      <w:hyperlink r:id="rId9">
        <w:r>
          <w:rPr>
            <w:rStyle w:val="Hyperlink"/>
            <w:rFonts w:eastAsia="Times New Roman" w:cs="Times New Roman"/>
            <w:bCs/>
            <w:kern w:val="2"/>
            <w:highlight w:val="yellow"/>
          </w:rPr>
          <w:t>laser safety class</w:t>
        </w:r>
      </w:hyperlink>
      <w:r>
        <w:rPr>
          <w:rFonts w:eastAsia="Times New Roman" w:cs="Times New Roman"/>
          <w:bCs/>
          <w:kern w:val="2"/>
          <w:highlight w:val="yellow"/>
        </w:rPr>
        <w:t>)</w:t>
      </w:r>
    </w:p>
    <w:p w14:paraId="0BC4FF3F"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 xml:space="preserve">Working with infectious pathogens (hazard group 2/3) - </w:t>
      </w:r>
      <w:hyperlink r:id="rId10">
        <w:r>
          <w:rPr>
            <w:rStyle w:val="Hyperlink"/>
            <w:rFonts w:eastAsia="Times New Roman" w:cs="Times New Roman"/>
            <w:bCs/>
            <w:kern w:val="2"/>
            <w:highlight w:val="yellow"/>
          </w:rPr>
          <w:t>Hazard Group 3 pathogens</w:t>
        </w:r>
      </w:hyperlink>
    </w:p>
    <w:p w14:paraId="1F80BE00"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Working with blood, human products and human tissues</w:t>
      </w:r>
    </w:p>
    <w:p w14:paraId="2905BCA0"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 in clinical areas with direct contact with patients (NOT administrative roles)</w:t>
      </w:r>
    </w:p>
    <w:p w14:paraId="5C22098F"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 xml:space="preserve">Work with allergens, </w:t>
      </w:r>
      <w:proofErr w:type="spellStart"/>
      <w:r>
        <w:rPr>
          <w:rFonts w:eastAsia="Times New Roman" w:cs="Times New Roman"/>
          <w:bCs/>
          <w:kern w:val="2"/>
          <w:highlight w:val="yellow"/>
        </w:rPr>
        <w:t>Eg</w:t>
      </w:r>
      <w:proofErr w:type="spellEnd"/>
      <w:r>
        <w:rPr>
          <w:rFonts w:eastAsia="Times New Roman" w:cs="Times New Roman"/>
          <w:bCs/>
          <w:kern w:val="2"/>
          <w:highlight w:val="yellow"/>
        </w:rPr>
        <w:t xml:space="preserve"> laboratory animals, pollen, dust, fish or insects etc.</w:t>
      </w:r>
    </w:p>
    <w:p w14:paraId="20D59F13"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 with any substance which has any of the following pictograms on their MSDS:</w:t>
      </w:r>
    </w:p>
    <w:p w14:paraId="3E445380" w14:textId="77777777" w:rsidR="00CD5C27" w:rsidRDefault="00993D68">
      <w:p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 xml:space="preserve"> </w:t>
      </w:r>
      <w:r>
        <w:rPr>
          <w:noProof/>
          <w:lang w:eastAsia="en-GB"/>
        </w:rPr>
        <w:drawing>
          <wp:inline distT="0" distB="0" distL="0" distR="0" wp14:anchorId="5B0D7C39" wp14:editId="2F638694">
            <wp:extent cx="361950" cy="361950"/>
            <wp:effectExtent l="0" t="0" r="0" b="0"/>
            <wp:docPr id="1" name="Picture 11" descr="http://www.hse.gov.uk/chemical-classification/images/pictogram-gallery/irrit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descr="http://www.hse.gov.uk/chemical-classification/images/pictogram-gallery/irritant.gif"/>
                    <pic:cNvPicPr>
                      <a:picLocks noChangeAspect="1" noChangeArrowheads="1"/>
                    </pic:cNvPicPr>
                  </pic:nvPicPr>
                  <pic:blipFill>
                    <a:blip r:embed="rId11"/>
                    <a:stretch>
                      <a:fillRect/>
                    </a:stretch>
                  </pic:blipFill>
                  <pic:spPr bwMode="auto">
                    <a:xfrm>
                      <a:off x="0" y="0"/>
                      <a:ext cx="361950" cy="361950"/>
                    </a:xfrm>
                    <a:prstGeom prst="rect">
                      <a:avLst/>
                    </a:prstGeom>
                    <a:ln w="12700">
                      <a:solidFill>
                        <a:srgbClr val="000000"/>
                      </a:solidFill>
                    </a:ln>
                  </pic:spPr>
                </pic:pic>
              </a:graphicData>
            </a:graphic>
          </wp:inline>
        </w:drawing>
      </w:r>
      <w:r>
        <w:rPr>
          <w:noProof/>
          <w:lang w:eastAsia="en-GB"/>
        </w:rPr>
        <w:drawing>
          <wp:inline distT="0" distB="0" distL="0" distR="0" wp14:anchorId="182E9683" wp14:editId="4E50E2A6">
            <wp:extent cx="361950" cy="361950"/>
            <wp:effectExtent l="0" t="0" r="0" b="0"/>
            <wp:docPr id="2" name="Picture 10" descr="Corr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Corrosive"/>
                    <pic:cNvPicPr>
                      <a:picLocks noChangeAspect="1" noChangeArrowheads="1"/>
                    </pic:cNvPicPr>
                  </pic:nvPicPr>
                  <pic:blipFill>
                    <a:blip r:embed="rId12"/>
                    <a:stretch>
                      <a:fillRect/>
                    </a:stretch>
                  </pic:blipFill>
                  <pic:spPr bwMode="auto">
                    <a:xfrm>
                      <a:off x="0" y="0"/>
                      <a:ext cx="361950" cy="361950"/>
                    </a:xfrm>
                    <a:prstGeom prst="rect">
                      <a:avLst/>
                    </a:prstGeom>
                    <a:ln w="12700">
                      <a:solidFill>
                        <a:srgbClr val="000000"/>
                      </a:solidFill>
                    </a:ln>
                  </pic:spPr>
                </pic:pic>
              </a:graphicData>
            </a:graphic>
          </wp:inline>
        </w:drawing>
      </w:r>
      <w:r>
        <w:rPr>
          <w:noProof/>
          <w:lang w:eastAsia="en-GB"/>
        </w:rPr>
        <w:drawing>
          <wp:inline distT="0" distB="0" distL="0" distR="0" wp14:anchorId="1013E9F3" wp14:editId="6702DB7A">
            <wp:extent cx="361950" cy="361950"/>
            <wp:effectExtent l="0" t="0" r="0" b="0"/>
            <wp:docPr id="3" name="Picture 9" descr="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Health hazard"/>
                    <pic:cNvPicPr>
                      <a:picLocks noChangeAspect="1" noChangeArrowheads="1"/>
                    </pic:cNvPicPr>
                  </pic:nvPicPr>
                  <pic:blipFill>
                    <a:blip r:embed="rId13"/>
                    <a:stretch>
                      <a:fillRect/>
                    </a:stretch>
                  </pic:blipFill>
                  <pic:spPr bwMode="auto">
                    <a:xfrm>
                      <a:off x="0" y="0"/>
                      <a:ext cx="361950" cy="361950"/>
                    </a:xfrm>
                    <a:prstGeom prst="rect">
                      <a:avLst/>
                    </a:prstGeom>
                    <a:ln w="12700">
                      <a:solidFill>
                        <a:srgbClr val="000000"/>
                      </a:solidFill>
                    </a:ln>
                  </pic:spPr>
                </pic:pic>
              </a:graphicData>
            </a:graphic>
          </wp:inline>
        </w:drawing>
      </w:r>
      <w:r>
        <w:rPr>
          <w:noProof/>
          <w:lang w:eastAsia="en-GB"/>
        </w:rPr>
        <w:drawing>
          <wp:inline distT="0" distB="0" distL="0" distR="0" wp14:anchorId="73AACD1B" wp14:editId="7A8B7353">
            <wp:extent cx="361950" cy="361950"/>
            <wp:effectExtent l="0" t="0" r="0" b="0"/>
            <wp:docPr id="4" name="Picture 8" descr="Tox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Toxic"/>
                    <pic:cNvPicPr>
                      <a:picLocks noChangeAspect="1" noChangeArrowheads="1"/>
                    </pic:cNvPicPr>
                  </pic:nvPicPr>
                  <pic:blipFill>
                    <a:blip r:embed="rId14"/>
                    <a:stretch>
                      <a:fillRect/>
                    </a:stretch>
                  </pic:blipFill>
                  <pic:spPr bwMode="auto">
                    <a:xfrm>
                      <a:off x="0" y="0"/>
                      <a:ext cx="361950" cy="361950"/>
                    </a:xfrm>
                    <a:prstGeom prst="rect">
                      <a:avLst/>
                    </a:prstGeom>
                    <a:ln w="12700">
                      <a:solidFill>
                        <a:srgbClr val="000000"/>
                      </a:solidFill>
                    </a:ln>
                  </pic:spPr>
                </pic:pic>
              </a:graphicData>
            </a:graphic>
          </wp:inline>
        </w:drawing>
      </w:r>
    </w:p>
    <w:p w14:paraId="5E4426CC"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Travel outside of Europe or North America on University Business</w:t>
      </w:r>
    </w:p>
    <w:p w14:paraId="77913D04" w14:textId="77777777" w:rsidR="00CD5C27" w:rsidRDefault="00993D68">
      <w:pPr>
        <w:keepNext/>
        <w:tabs>
          <w:tab w:val="left" w:pos="576"/>
          <w:tab w:val="left" w:pos="1152"/>
          <w:tab w:val="left" w:pos="1728"/>
          <w:tab w:val="left" w:pos="5760"/>
        </w:tabs>
        <w:spacing w:after="0" w:line="240" w:lineRule="atLeast"/>
        <w:outlineLvl w:val="0"/>
        <w:rPr>
          <w:rFonts w:eastAsia="Times New Roman" w:cs="Times New Roman"/>
          <w:b/>
          <w:bCs/>
          <w:kern w:val="2"/>
          <w:highlight w:val="yellow"/>
        </w:rPr>
      </w:pPr>
      <w:r>
        <w:rPr>
          <w:rFonts w:eastAsia="Times New Roman" w:cs="Times New Roman"/>
          <w:b/>
          <w:bCs/>
          <w:kern w:val="2"/>
          <w:highlight w:val="yellow"/>
        </w:rPr>
        <w:lastRenderedPageBreak/>
        <w:t>Additional security pre-employment checks</w:t>
      </w:r>
      <w:r>
        <w:rPr>
          <w:rFonts w:eastAsia="Times New Roman" w:cs="Times New Roman"/>
          <w:b/>
          <w:bCs/>
          <w:kern w:val="2"/>
          <w:highlight w:val="cyan"/>
        </w:rPr>
        <w:t xml:space="preserve"> [delete if not appropriate]</w:t>
      </w:r>
    </w:p>
    <w:p w14:paraId="19DECBA6" w14:textId="77777777" w:rsidR="00CD5C27" w:rsidRDefault="00993D68">
      <w:pPr>
        <w:keepNext/>
        <w:tabs>
          <w:tab w:val="left" w:pos="576"/>
          <w:tab w:val="left" w:pos="1152"/>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This job includes the following duties which will require additional security pre-employment checks:</w:t>
      </w:r>
    </w:p>
    <w:p w14:paraId="13376943" w14:textId="77777777" w:rsidR="00CD5C27" w:rsidRDefault="00CD5C27">
      <w:pPr>
        <w:keepNext/>
        <w:tabs>
          <w:tab w:val="left" w:pos="576"/>
          <w:tab w:val="left" w:pos="1152"/>
          <w:tab w:val="left" w:pos="1728"/>
          <w:tab w:val="left" w:pos="5760"/>
        </w:tabs>
        <w:spacing w:after="0" w:line="240" w:lineRule="atLeast"/>
        <w:outlineLvl w:val="0"/>
        <w:rPr>
          <w:rFonts w:eastAsia="Times New Roman" w:cs="Times New Roman"/>
          <w:bCs/>
          <w:kern w:val="2"/>
          <w:highlight w:val="yellow"/>
        </w:rPr>
      </w:pPr>
    </w:p>
    <w:p w14:paraId="4FCDED88" w14:textId="77777777" w:rsidR="00CD5C27" w:rsidRDefault="00993D68">
      <w:pPr>
        <w:keepNext/>
        <w:numPr>
          <w:ilvl w:val="0"/>
          <w:numId w:val="3"/>
        </w:numPr>
        <w:tabs>
          <w:tab w:val="left" w:pos="576"/>
          <w:tab w:val="left" w:pos="1152"/>
          <w:tab w:val="left" w:pos="1728"/>
          <w:tab w:val="left" w:pos="5760"/>
        </w:tabs>
        <w:spacing w:after="0" w:line="240" w:lineRule="atLeast"/>
        <w:outlineLvl w:val="0"/>
        <w:rPr>
          <w:rFonts w:eastAsia="Times New Roman" w:cs="Times New Roman"/>
          <w:bCs/>
          <w:kern w:val="2"/>
          <w:highlight w:val="cyan"/>
        </w:rPr>
      </w:pPr>
      <w:r>
        <w:rPr>
          <w:rFonts w:eastAsia="Times New Roman" w:cs="Times New Roman"/>
          <w:bCs/>
          <w:kern w:val="2"/>
          <w:highlight w:val="cyan"/>
        </w:rPr>
        <w:t>List the particular duties associated with the required security pre-employment checks</w:t>
      </w:r>
    </w:p>
    <w:p w14:paraId="2A1E4B1B" w14:textId="77777777" w:rsidR="00CD5C27" w:rsidRDefault="00CD5C27">
      <w:pPr>
        <w:keepNext/>
        <w:tabs>
          <w:tab w:val="left" w:pos="576"/>
          <w:tab w:val="left" w:pos="1152"/>
          <w:tab w:val="left" w:pos="1728"/>
          <w:tab w:val="left" w:pos="5760"/>
        </w:tabs>
        <w:spacing w:after="0" w:line="240" w:lineRule="atLeast"/>
        <w:outlineLvl w:val="0"/>
        <w:rPr>
          <w:rFonts w:eastAsia="Times New Roman" w:cs="Times New Roman"/>
          <w:bCs/>
          <w:kern w:val="2"/>
          <w:highlight w:val="yellow"/>
        </w:rPr>
      </w:pPr>
    </w:p>
    <w:p w14:paraId="67341656" w14:textId="77777777" w:rsidR="00CD5C27" w:rsidRDefault="00993D68">
      <w:pPr>
        <w:keepNext/>
        <w:tabs>
          <w:tab w:val="left" w:pos="576"/>
          <w:tab w:val="left" w:pos="1152"/>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 xml:space="preserve">The following check(s) will be required: </w:t>
      </w:r>
    </w:p>
    <w:p w14:paraId="5449BEAD" w14:textId="77777777" w:rsidR="00CD5C27" w:rsidRDefault="00CD5C27">
      <w:pPr>
        <w:keepNext/>
        <w:tabs>
          <w:tab w:val="left" w:pos="576"/>
          <w:tab w:val="left" w:pos="1152"/>
          <w:tab w:val="left" w:pos="1728"/>
          <w:tab w:val="left" w:pos="5760"/>
        </w:tabs>
        <w:spacing w:after="0" w:line="240" w:lineRule="atLeast"/>
        <w:outlineLvl w:val="0"/>
        <w:rPr>
          <w:rFonts w:eastAsia="Times New Roman" w:cs="Times New Roman"/>
          <w:bCs/>
          <w:kern w:val="2"/>
          <w:highlight w:val="yellow"/>
        </w:rPr>
      </w:pPr>
    </w:p>
    <w:p w14:paraId="2C24E018" w14:textId="77777777" w:rsidR="00CD5C27" w:rsidRDefault="00993D68">
      <w:pPr>
        <w:keepNext/>
        <w:numPr>
          <w:ilvl w:val="0"/>
          <w:numId w:val="2"/>
        </w:numPr>
        <w:tabs>
          <w:tab w:val="left" w:pos="576"/>
          <w:tab w:val="left" w:pos="1152"/>
          <w:tab w:val="left" w:pos="1728"/>
          <w:tab w:val="left" w:pos="5760"/>
        </w:tabs>
        <w:spacing w:after="0" w:line="240" w:lineRule="atLeast"/>
        <w:outlineLvl w:val="0"/>
        <w:rPr>
          <w:rFonts w:eastAsia="Times New Roman" w:cs="Times New Roman"/>
          <w:b/>
          <w:bCs/>
          <w:kern w:val="2"/>
          <w:highlight w:val="yellow"/>
        </w:rPr>
      </w:pPr>
      <w:r>
        <w:rPr>
          <w:rFonts w:eastAsia="Times New Roman" w:cs="Times New Roman"/>
          <w:bCs/>
          <w:kern w:val="2"/>
          <w:highlight w:val="yellow"/>
        </w:rPr>
        <w:t xml:space="preserve">A satisfactory enhanced Disclosure and Barring Service check due to regulated activity involving children </w:t>
      </w:r>
      <w:r>
        <w:rPr>
          <w:rFonts w:eastAsia="Times New Roman" w:cs="Times New Roman"/>
          <w:b/>
          <w:bCs/>
          <w:kern w:val="2"/>
          <w:highlight w:val="yellow"/>
        </w:rPr>
        <w:t>OR</w:t>
      </w:r>
      <w:r>
        <w:rPr>
          <w:rFonts w:eastAsia="Times New Roman" w:cs="Times New Roman"/>
          <w:bCs/>
          <w:kern w:val="2"/>
          <w:highlight w:val="yellow"/>
        </w:rPr>
        <w:t xml:space="preserve"> regulated activity involving ‘at risk’ adults </w:t>
      </w:r>
      <w:r>
        <w:rPr>
          <w:rFonts w:eastAsia="Times New Roman" w:cs="Times New Roman"/>
          <w:b/>
          <w:bCs/>
          <w:kern w:val="2"/>
          <w:highlight w:val="cyan"/>
        </w:rPr>
        <w:t>[delete if not appropriate]</w:t>
      </w:r>
      <w:r>
        <w:rPr>
          <w:rFonts w:eastAsia="Times New Roman" w:cs="Times New Roman"/>
          <w:b/>
          <w:bCs/>
          <w:kern w:val="2"/>
          <w:highlight w:val="cyan"/>
        </w:rPr>
        <w:br/>
      </w:r>
    </w:p>
    <w:p w14:paraId="1DB5CC1E" w14:textId="77777777" w:rsidR="00CD5C27" w:rsidRDefault="00993D68">
      <w:pPr>
        <w:keepNext/>
        <w:numPr>
          <w:ilvl w:val="0"/>
          <w:numId w:val="1"/>
        </w:numPr>
        <w:tabs>
          <w:tab w:val="left" w:pos="576"/>
          <w:tab w:val="left" w:pos="1152"/>
          <w:tab w:val="left" w:pos="1728"/>
          <w:tab w:val="left" w:pos="5760"/>
        </w:tabs>
        <w:spacing w:after="0" w:line="240" w:lineRule="atLeast"/>
        <w:outlineLvl w:val="0"/>
        <w:rPr>
          <w:rFonts w:eastAsia="Times New Roman" w:cs="Times New Roman"/>
          <w:b/>
          <w:bCs/>
          <w:kern w:val="2"/>
          <w:highlight w:val="yellow"/>
        </w:rPr>
      </w:pPr>
      <w:r>
        <w:rPr>
          <w:rFonts w:eastAsia="Times New Roman" w:cs="Times New Roman"/>
          <w:bCs/>
          <w:kern w:val="2"/>
          <w:highlight w:val="yellow"/>
        </w:rPr>
        <w:t xml:space="preserve">A satisfactory basic Disclosure and Barring Service check due </w:t>
      </w:r>
      <w:r>
        <w:rPr>
          <w:rFonts w:eastAsia="Times New Roman" w:cs="Times New Roman"/>
          <w:bCs/>
          <w:kern w:val="2"/>
          <w:highlight w:val="cyan"/>
        </w:rPr>
        <w:t>to [give reasons]</w:t>
      </w:r>
      <w:r>
        <w:rPr>
          <w:rFonts w:eastAsia="Times New Roman" w:cs="Times New Roman"/>
          <w:b/>
          <w:bCs/>
          <w:kern w:val="2"/>
          <w:highlight w:val="cyan"/>
        </w:rPr>
        <w:t xml:space="preserve"> [delete if not appropriate]</w:t>
      </w:r>
      <w:r>
        <w:rPr>
          <w:rFonts w:eastAsia="Times New Roman" w:cs="Times New Roman"/>
          <w:b/>
          <w:bCs/>
          <w:kern w:val="2"/>
          <w:highlight w:val="cyan"/>
        </w:rPr>
        <w:br/>
      </w:r>
    </w:p>
    <w:p w14:paraId="626454BE" w14:textId="77777777" w:rsidR="00CD5C27" w:rsidRDefault="00993D68">
      <w:pPr>
        <w:keepNext/>
        <w:numPr>
          <w:ilvl w:val="0"/>
          <w:numId w:val="1"/>
        </w:numPr>
        <w:tabs>
          <w:tab w:val="left" w:pos="576"/>
          <w:tab w:val="left" w:pos="1152"/>
          <w:tab w:val="left" w:pos="1728"/>
          <w:tab w:val="left" w:pos="5760"/>
        </w:tabs>
        <w:spacing w:after="0" w:line="240" w:lineRule="atLeast"/>
        <w:outlineLvl w:val="0"/>
        <w:rPr>
          <w:rFonts w:eastAsia="Times New Roman" w:cs="Times New Roman"/>
          <w:b/>
          <w:bCs/>
          <w:kern w:val="2"/>
          <w:highlight w:val="yellow"/>
        </w:rPr>
      </w:pPr>
      <w:r>
        <w:rPr>
          <w:rFonts w:eastAsia="Times New Roman" w:cs="Times New Roman"/>
          <w:bCs/>
          <w:kern w:val="2"/>
          <w:highlight w:val="yellow"/>
        </w:rPr>
        <w:t>University security screening (</w:t>
      </w:r>
      <w:proofErr w:type="spellStart"/>
      <w:r>
        <w:rPr>
          <w:rFonts w:eastAsia="Times New Roman" w:cs="Times New Roman"/>
          <w:bCs/>
          <w:kern w:val="2"/>
          <w:highlight w:val="yellow"/>
        </w:rPr>
        <w:t>eg</w:t>
      </w:r>
      <w:proofErr w:type="spellEnd"/>
      <w:r>
        <w:rPr>
          <w:rFonts w:eastAsia="Times New Roman" w:cs="Times New Roman"/>
          <w:bCs/>
          <w:kern w:val="2"/>
          <w:highlight w:val="yellow"/>
        </w:rPr>
        <w:t xml:space="preserve"> identity checks)</w:t>
      </w:r>
      <w:r>
        <w:rPr>
          <w:rFonts w:eastAsia="Times New Roman" w:cs="Times New Roman"/>
          <w:b/>
          <w:bCs/>
          <w:kern w:val="2"/>
          <w:highlight w:val="yellow"/>
        </w:rPr>
        <w:t xml:space="preserve"> </w:t>
      </w:r>
      <w:r>
        <w:rPr>
          <w:rFonts w:eastAsia="Times New Roman" w:cs="Times New Roman"/>
          <w:b/>
          <w:bCs/>
          <w:kern w:val="2"/>
          <w:highlight w:val="cyan"/>
        </w:rPr>
        <w:t>[delete if not appropriate]</w:t>
      </w:r>
    </w:p>
    <w:p w14:paraId="3E13DF8E" w14:textId="77777777" w:rsidR="00CD5C27" w:rsidRDefault="00CD5C27">
      <w:pPr>
        <w:tabs>
          <w:tab w:val="left" w:pos="576"/>
          <w:tab w:val="left" w:pos="1152"/>
          <w:tab w:val="left" w:pos="1701"/>
          <w:tab w:val="left" w:pos="1728"/>
          <w:tab w:val="left" w:pos="5670"/>
          <w:tab w:val="left" w:pos="5760"/>
          <w:tab w:val="left" w:pos="9072"/>
        </w:tabs>
        <w:spacing w:after="0" w:line="240" w:lineRule="auto"/>
        <w:jc w:val="both"/>
        <w:rPr>
          <w:rFonts w:eastAsia="Times New Roman" w:cs="Arial"/>
          <w:bCs/>
          <w:lang w:eastAsia="en-GB"/>
        </w:rPr>
      </w:pPr>
    </w:p>
    <w:p w14:paraId="1B741EF5" w14:textId="77777777" w:rsidR="00CD5C27" w:rsidRDefault="00993D68">
      <w:pPr>
        <w:tabs>
          <w:tab w:val="left" w:pos="576"/>
          <w:tab w:val="left" w:pos="1152"/>
          <w:tab w:val="left" w:pos="1728"/>
          <w:tab w:val="left" w:pos="5760"/>
        </w:tabs>
        <w:spacing w:after="240" w:line="240" w:lineRule="auto"/>
        <w:jc w:val="both"/>
        <w:rPr>
          <w:rFonts w:eastAsia="Times New Roman" w:cs="Times New Roman"/>
          <w:b/>
          <w:sz w:val="28"/>
          <w:szCs w:val="28"/>
          <w:lang w:eastAsia="en-GB"/>
        </w:rPr>
      </w:pPr>
      <w:r>
        <w:rPr>
          <w:rFonts w:eastAsia="Times New Roman" w:cs="Times New Roman"/>
          <w:b/>
          <w:sz w:val="28"/>
          <w:szCs w:val="28"/>
          <w:lang w:eastAsia="en-GB"/>
        </w:rPr>
        <w:t xml:space="preserve">Selection criteria </w:t>
      </w:r>
    </w:p>
    <w:p w14:paraId="50D464B6" w14:textId="77777777" w:rsidR="00CD5C27" w:rsidRDefault="00993D68">
      <w:pPr>
        <w:keepNext/>
        <w:tabs>
          <w:tab w:val="left" w:pos="576"/>
          <w:tab w:val="left" w:pos="1152"/>
          <w:tab w:val="left" w:pos="1728"/>
          <w:tab w:val="left" w:pos="5760"/>
        </w:tabs>
        <w:spacing w:after="120" w:line="240" w:lineRule="auto"/>
        <w:jc w:val="both"/>
        <w:outlineLvl w:val="0"/>
        <w:rPr>
          <w:rFonts w:eastAsia="Times New Roman" w:cs="Arial"/>
          <w:kern w:val="2"/>
        </w:rPr>
      </w:pPr>
      <w:r>
        <w:rPr>
          <w:rFonts w:eastAsia="Times New Roman" w:cs="Arial"/>
          <w:kern w:val="2"/>
        </w:rPr>
        <w:t>Your application will be judged only against the criteria which are set out below. You should ensure that your application shows clearly how your skills and experience meet these criteria.</w:t>
      </w:r>
    </w:p>
    <w:p w14:paraId="7F286D6F" w14:textId="77777777" w:rsidR="00CD5C27" w:rsidRDefault="00993D68">
      <w:pPr>
        <w:tabs>
          <w:tab w:val="left" w:pos="567"/>
          <w:tab w:val="left" w:pos="1134"/>
          <w:tab w:val="left" w:pos="1701"/>
          <w:tab w:val="left" w:pos="1728"/>
          <w:tab w:val="left" w:pos="5670"/>
          <w:tab w:val="left" w:pos="5760"/>
          <w:tab w:val="left" w:pos="9072"/>
        </w:tabs>
        <w:spacing w:after="120" w:line="240" w:lineRule="auto"/>
        <w:jc w:val="both"/>
        <w:rPr>
          <w:rFonts w:eastAsia="Times New Roman" w:cs="Arial"/>
          <w:lang w:eastAsia="en-GB"/>
        </w:rPr>
      </w:pPr>
      <w:r>
        <w:rPr>
          <w:rFonts w:eastAsia="Times New Roman" w:cs="Arial"/>
          <w:lang w:eastAsia="en-GB"/>
        </w:rPr>
        <w:t>The University and the colleges are committed to fairness, consistency and transparency in selection decisions. Members of selection committees will be aware of the principles of equality of opportunity, fair selection and the risks of bias. There will be both female and male committee members wherever possible.</w:t>
      </w:r>
    </w:p>
    <w:p w14:paraId="4CFB3AED" w14:textId="77777777" w:rsidR="00CD5C27" w:rsidRDefault="00993D68">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lang w:eastAsia="en-GB"/>
        </w:rPr>
      </w:pPr>
      <w:r>
        <w:rPr>
          <w:rFonts w:eastAsia="Times New Roman" w:cs="Arial"/>
          <w:lang w:eastAsia="en-GB"/>
        </w:rPr>
        <w:t>If, for any reason, you have taken a career break or have had an atypical career and wish to disclose this in your application, the selection committee will take this into account, recognising that the quantity of your research may be reduced as a result.</w:t>
      </w:r>
    </w:p>
    <w:p w14:paraId="5D107CD3" w14:textId="77777777" w:rsidR="00CD5C27" w:rsidRDefault="00993D68">
      <w:pPr>
        <w:tabs>
          <w:tab w:val="left" w:pos="576"/>
          <w:tab w:val="left" w:pos="1152"/>
          <w:tab w:val="left" w:pos="1728"/>
          <w:tab w:val="left" w:pos="5760"/>
        </w:tabs>
        <w:spacing w:after="120" w:line="240" w:lineRule="auto"/>
        <w:jc w:val="both"/>
        <w:outlineLvl w:val="1"/>
        <w:rPr>
          <w:rFonts w:eastAsia="Times New Roman" w:cs="Arial"/>
          <w:b/>
          <w:bCs/>
          <w:lang w:eastAsia="en-GB"/>
        </w:rPr>
      </w:pPr>
      <w:r>
        <w:rPr>
          <w:rFonts w:eastAsia="Times New Roman" w:cs="Arial"/>
          <w:b/>
          <w:bCs/>
          <w:highlight w:val="yellow"/>
          <w:lang w:eastAsia="en-GB"/>
        </w:rPr>
        <w:t>Insert selection criteria here</w:t>
      </w:r>
    </w:p>
    <w:p w14:paraId="5C91859D" w14:textId="77777777" w:rsidR="00CD5C27" w:rsidRDefault="00993D68">
      <w:pPr>
        <w:tabs>
          <w:tab w:val="left" w:pos="576"/>
          <w:tab w:val="left" w:pos="1152"/>
          <w:tab w:val="left" w:pos="1728"/>
          <w:tab w:val="left" w:pos="2552"/>
          <w:tab w:val="left" w:pos="4035"/>
        </w:tabs>
        <w:spacing w:after="120" w:line="240" w:lineRule="auto"/>
        <w:jc w:val="both"/>
        <w:rPr>
          <w:rFonts w:eastAsia="Times New Roman" w:cs="Times New Roman"/>
          <w:i/>
          <w:szCs w:val="24"/>
          <w:highlight w:val="cyan"/>
        </w:rPr>
      </w:pPr>
      <w:r>
        <w:rPr>
          <w:rFonts w:eastAsia="Times New Roman" w:cs="Times New Roman"/>
          <w:i/>
          <w:highlight w:val="cyan"/>
        </w:rPr>
        <w:t xml:space="preserve">Selection criteria are the skills, behaviours and achievements required to perform the job effectively. These should reflect the agreed role and should include all the attributes needed to fulfil the requirements of the post on both university and college sides. The selection criteria are the only criteria that can be evaluated during recruitment, and cannot be added to once the job is advertised. </w:t>
      </w:r>
      <w:r>
        <w:rPr>
          <w:rFonts w:eastAsia="Times New Roman" w:cs="Times New Roman"/>
          <w:i/>
          <w:szCs w:val="24"/>
          <w:highlight w:val="cyan"/>
        </w:rPr>
        <w:t>Ensure that research and teaching are covered, as well as administrative and pastoral skills.</w:t>
      </w:r>
      <w:r>
        <w:rPr>
          <w:rFonts w:eastAsia="Times New Roman" w:cs="Times New Roman"/>
          <w:i/>
          <w:highlight w:val="cyan"/>
        </w:rPr>
        <w:t xml:space="preserve"> </w:t>
      </w:r>
      <w:r>
        <w:rPr>
          <w:rFonts w:eastAsia="Times New Roman" w:cs="Times New Roman"/>
          <w:i/>
          <w:szCs w:val="24"/>
          <w:highlight w:val="cyan"/>
        </w:rPr>
        <w:t xml:space="preserve">It is important to include behaviours such as team and collaborative working, communications and interpersonal skills, leadership and management experience as required. </w:t>
      </w:r>
    </w:p>
    <w:p w14:paraId="55BFC581" w14:textId="77777777" w:rsidR="00CD5C27" w:rsidRDefault="00993D68">
      <w:pPr>
        <w:tabs>
          <w:tab w:val="left" w:pos="576"/>
          <w:tab w:val="left" w:pos="1152"/>
          <w:tab w:val="left" w:pos="1728"/>
          <w:tab w:val="left" w:pos="2552"/>
          <w:tab w:val="left" w:pos="4035"/>
        </w:tabs>
        <w:spacing w:after="120" w:line="240" w:lineRule="auto"/>
        <w:jc w:val="both"/>
        <w:rPr>
          <w:rFonts w:eastAsia="Times New Roman" w:cs="Times New Roman"/>
          <w:i/>
          <w:highlight w:val="cyan"/>
        </w:rPr>
      </w:pPr>
      <w:r>
        <w:rPr>
          <w:rFonts w:eastAsia="Times New Roman" w:cs="Times New Roman"/>
          <w:i/>
          <w:highlight w:val="cyan"/>
        </w:rPr>
        <w:t>Make sure that the criteria are formulated in a way that does not harbour the potential for unlawful direct or indirect discrimination; and that the wording does not include the potential for bias, including against candidates without experience of Oxford. Be clear about the subject area of research as this is a key criterion, but ensure the research area is not so specific or in too narrow a field as to limit the number and diversity of applicants</w:t>
      </w:r>
      <w:r>
        <w:rPr>
          <w:rFonts w:eastAsia="Times New Roman" w:cs="Times New Roman"/>
          <w:i/>
          <w:szCs w:val="24"/>
          <w:highlight w:val="cyan"/>
        </w:rPr>
        <w:t xml:space="preserve">. </w:t>
      </w:r>
      <w:r>
        <w:rPr>
          <w:rFonts w:eastAsia="Times New Roman" w:cs="Times New Roman"/>
          <w:i/>
          <w:highlight w:val="cyan"/>
        </w:rPr>
        <w:t>It is important to ensure the criteria are not set too high to exclude early-career academics with strong potential. Consider how you will assess each of the selection criteria at shortlisting and/or interview stage, e.g. by consideration of CVs, supporting statements, references, interviews, presentations, etc., and include details of the assessment methods for the interview stage in the ‘how to apply’ section.</w:t>
      </w:r>
    </w:p>
    <w:p w14:paraId="3908CE2A" w14:textId="77777777" w:rsidR="00CD5C27" w:rsidRDefault="00993D68">
      <w:pPr>
        <w:tabs>
          <w:tab w:val="left" w:pos="576"/>
          <w:tab w:val="left" w:pos="1152"/>
          <w:tab w:val="left" w:pos="1728"/>
          <w:tab w:val="left" w:pos="2552"/>
          <w:tab w:val="left" w:pos="4035"/>
        </w:tabs>
        <w:spacing w:after="240" w:line="240" w:lineRule="auto"/>
        <w:rPr>
          <w:rFonts w:eastAsia="Times New Roman" w:cs="Times New Roman"/>
          <w:i/>
          <w:szCs w:val="24"/>
        </w:rPr>
      </w:pPr>
      <w:r>
        <w:rPr>
          <w:rFonts w:eastAsia="Times New Roman" w:cs="Times New Roman"/>
          <w:i/>
          <w:highlight w:val="cyan"/>
        </w:rPr>
        <w:t xml:space="preserve">For further </w:t>
      </w:r>
      <w:r>
        <w:rPr>
          <w:rFonts w:eastAsia="Times New Roman" w:cs="Times New Roman"/>
          <w:i/>
          <w:szCs w:val="24"/>
          <w:highlight w:val="cyan"/>
        </w:rPr>
        <w:t xml:space="preserve">information, please see </w:t>
      </w:r>
      <w:hyperlink r:id="rId15" w:anchor="collapse1617466" w:history="1">
        <w:r>
          <w:rPr>
            <w:rFonts w:eastAsia="Times New Roman" w:cs="Times New Roman"/>
            <w:i/>
            <w:color w:val="0000FF"/>
            <w:szCs w:val="24"/>
            <w:highlight w:val="cyan"/>
            <w:u w:val="single"/>
          </w:rPr>
          <w:t>https://hr.admin.ox.ac.uk/planning-a-recruitment</w:t>
        </w:r>
      </w:hyperlink>
    </w:p>
    <w:p w14:paraId="21D9F51B" w14:textId="77777777" w:rsidR="00CD5C27" w:rsidRDefault="00CD5C27">
      <w:pPr>
        <w:tabs>
          <w:tab w:val="left" w:pos="576"/>
          <w:tab w:val="left" w:pos="1152"/>
          <w:tab w:val="left" w:pos="1728"/>
          <w:tab w:val="left" w:pos="5760"/>
        </w:tabs>
        <w:spacing w:after="240" w:line="240" w:lineRule="auto"/>
        <w:jc w:val="both"/>
        <w:rPr>
          <w:rFonts w:eastAsia="Times New Roman" w:cs="Times New Roman"/>
          <w:b/>
          <w:sz w:val="28"/>
          <w:szCs w:val="28"/>
          <w:lang w:eastAsia="en-GB"/>
        </w:rPr>
      </w:pPr>
    </w:p>
    <w:p w14:paraId="271462B6" w14:textId="77777777" w:rsidR="00BF54AB" w:rsidRDefault="00BF54AB">
      <w:pPr>
        <w:spacing w:after="0" w:line="240" w:lineRule="auto"/>
        <w:rPr>
          <w:rFonts w:eastAsia="Times New Roman" w:cs="Times New Roman"/>
          <w:b/>
          <w:sz w:val="28"/>
          <w:szCs w:val="28"/>
          <w:lang w:eastAsia="en-GB"/>
        </w:rPr>
      </w:pPr>
      <w:r>
        <w:rPr>
          <w:rFonts w:eastAsia="Times New Roman" w:cs="Times New Roman"/>
          <w:b/>
          <w:sz w:val="28"/>
          <w:szCs w:val="28"/>
          <w:lang w:eastAsia="en-GB"/>
        </w:rPr>
        <w:br w:type="page"/>
      </w:r>
    </w:p>
    <w:p w14:paraId="419CCA1A" w14:textId="491E3642" w:rsidR="00CD5C27" w:rsidRDefault="00993D68">
      <w:pPr>
        <w:tabs>
          <w:tab w:val="left" w:pos="576"/>
          <w:tab w:val="left" w:pos="1152"/>
          <w:tab w:val="left" w:pos="1728"/>
          <w:tab w:val="left" w:pos="5760"/>
        </w:tabs>
        <w:spacing w:after="240" w:line="240" w:lineRule="auto"/>
        <w:jc w:val="both"/>
        <w:rPr>
          <w:rFonts w:eastAsia="Times New Roman" w:cs="Times New Roman"/>
          <w:b/>
          <w:sz w:val="28"/>
          <w:szCs w:val="28"/>
          <w:lang w:eastAsia="en-GB"/>
        </w:rPr>
      </w:pPr>
      <w:r>
        <w:rPr>
          <w:rFonts w:eastAsia="Times New Roman" w:cs="Times New Roman"/>
          <w:b/>
          <w:sz w:val="28"/>
          <w:szCs w:val="28"/>
          <w:lang w:eastAsia="en-GB"/>
        </w:rPr>
        <w:lastRenderedPageBreak/>
        <w:t>How to apply</w:t>
      </w:r>
    </w:p>
    <w:p w14:paraId="37021140" w14:textId="77777777" w:rsidR="00CD5C27" w:rsidRDefault="00993D68">
      <w:pPr>
        <w:spacing w:after="240" w:line="240" w:lineRule="auto"/>
        <w:jc w:val="both"/>
        <w:rPr>
          <w:rFonts w:eastAsia="Times New Roman" w:cs="Arial"/>
          <w:lang w:eastAsia="en-GB"/>
        </w:rPr>
      </w:pPr>
      <w:r>
        <w:rPr>
          <w:rFonts w:eastAsia="Times New Roman" w:cs="Arial"/>
          <w:highlight w:val="cyan"/>
          <w:lang w:eastAsia="en-GB"/>
        </w:rPr>
        <w:t>Adapt this section to fit local arrangements</w:t>
      </w:r>
    </w:p>
    <w:p w14:paraId="655C9ADD" w14:textId="77777777" w:rsidR="00CD5C27" w:rsidRDefault="00993D68">
      <w:pPr>
        <w:spacing w:after="240" w:line="240" w:lineRule="auto"/>
        <w:jc w:val="both"/>
        <w:rPr>
          <w:rFonts w:eastAsia="Times New Roman" w:cs="Arial"/>
          <w:lang w:eastAsia="en-GB"/>
        </w:rPr>
      </w:pPr>
      <w:r>
        <w:rPr>
          <w:rFonts w:eastAsia="Times New Roman" w:cs="Arial"/>
          <w:lang w:eastAsia="en-GB"/>
        </w:rPr>
        <w:t>There is no separate application form for this post. Applications should include:</w:t>
      </w:r>
    </w:p>
    <w:p w14:paraId="2CAE0F97" w14:textId="77777777" w:rsidR="00CD5C27" w:rsidRDefault="00993D68">
      <w:pPr>
        <w:pStyle w:val="ListParagraph"/>
        <w:numPr>
          <w:ilvl w:val="0"/>
          <w:numId w:val="5"/>
        </w:numPr>
        <w:spacing w:after="240" w:line="240" w:lineRule="auto"/>
        <w:jc w:val="both"/>
        <w:rPr>
          <w:rFonts w:eastAsia="Times New Roman" w:cs="Arial"/>
          <w:b/>
          <w:color w:val="000000"/>
        </w:rPr>
      </w:pPr>
      <w:r>
        <w:rPr>
          <w:rFonts w:eastAsia="Times New Roman" w:cs="Arial"/>
          <w:lang w:eastAsia="en-GB"/>
        </w:rPr>
        <w:t>Your full contact details including, email address, full postal address and at least one contact telephone number</w:t>
      </w:r>
      <w:r>
        <w:rPr>
          <w:rFonts w:eastAsia="Times New Roman" w:cs="Arial"/>
          <w:b/>
          <w:color w:val="000000"/>
        </w:rPr>
        <w:t xml:space="preserve"> </w:t>
      </w:r>
    </w:p>
    <w:p w14:paraId="2C98DEA3" w14:textId="77777777" w:rsidR="00CD5C27" w:rsidRDefault="00993D68">
      <w:pPr>
        <w:pStyle w:val="ListParagraph"/>
        <w:numPr>
          <w:ilvl w:val="0"/>
          <w:numId w:val="5"/>
        </w:numPr>
        <w:spacing w:after="240" w:line="240" w:lineRule="auto"/>
        <w:jc w:val="both"/>
        <w:rPr>
          <w:rFonts w:eastAsia="Times New Roman" w:cs="Arial"/>
          <w:lang w:eastAsia="en-GB"/>
        </w:rPr>
      </w:pPr>
      <w:r>
        <w:rPr>
          <w:rFonts w:eastAsia="Times New Roman" w:cs="Arial"/>
          <w:lang w:eastAsia="en-GB"/>
        </w:rPr>
        <w:t>A covering letter or statement explaining how you meet the selection criteria set out above</w:t>
      </w:r>
    </w:p>
    <w:p w14:paraId="7FA1D154" w14:textId="77777777" w:rsidR="00CD5C27" w:rsidRDefault="00993D68">
      <w:pPr>
        <w:pStyle w:val="ListParagraph"/>
        <w:numPr>
          <w:ilvl w:val="0"/>
          <w:numId w:val="5"/>
        </w:numPr>
        <w:spacing w:after="240" w:line="240" w:lineRule="auto"/>
        <w:jc w:val="both"/>
        <w:rPr>
          <w:rFonts w:eastAsia="Times New Roman" w:cs="Arial"/>
          <w:lang w:eastAsia="en-GB"/>
        </w:rPr>
      </w:pPr>
      <w:r>
        <w:rPr>
          <w:rFonts w:eastAsia="Times New Roman" w:cs="Arial"/>
          <w:lang w:eastAsia="en-GB"/>
        </w:rPr>
        <w:t>A full CV and publications list</w:t>
      </w:r>
    </w:p>
    <w:p w14:paraId="7DE8739B" w14:textId="77777777" w:rsidR="00CD5C27" w:rsidRDefault="00993D68">
      <w:pPr>
        <w:pStyle w:val="ListParagraph"/>
        <w:numPr>
          <w:ilvl w:val="0"/>
          <w:numId w:val="5"/>
        </w:numPr>
        <w:spacing w:after="240" w:line="240" w:lineRule="auto"/>
        <w:jc w:val="both"/>
        <w:rPr>
          <w:rFonts w:eastAsia="Times New Roman" w:cs="Arial"/>
          <w:lang w:eastAsia="en-GB"/>
        </w:rPr>
      </w:pPr>
      <w:r>
        <w:rPr>
          <w:rFonts w:eastAsia="Times New Roman" w:cs="Arial"/>
          <w:lang w:eastAsia="en-GB"/>
        </w:rPr>
        <w:t xml:space="preserve">Details of </w:t>
      </w:r>
      <w:r>
        <w:rPr>
          <w:rFonts w:eastAsia="Times New Roman" w:cs="Arial"/>
          <w:b/>
          <w:lang w:eastAsia="en-GB"/>
        </w:rPr>
        <w:t>three</w:t>
      </w:r>
      <w:r>
        <w:rPr>
          <w:rFonts w:eastAsia="Times New Roman" w:cs="Arial"/>
          <w:lang w:eastAsia="en-GB"/>
        </w:rPr>
        <w:t xml:space="preserve"> referees (see below)</w:t>
      </w:r>
    </w:p>
    <w:p w14:paraId="59A7F752" w14:textId="77777777" w:rsidR="00CD5C27" w:rsidRDefault="00993D68">
      <w:pPr>
        <w:pStyle w:val="ListParagraph"/>
        <w:numPr>
          <w:ilvl w:val="0"/>
          <w:numId w:val="5"/>
        </w:numPr>
        <w:spacing w:after="240" w:line="240" w:lineRule="auto"/>
        <w:jc w:val="both"/>
        <w:rPr>
          <w:rFonts w:eastAsia="Times New Roman" w:cs="Arial"/>
          <w:lang w:eastAsia="en-GB"/>
        </w:rPr>
      </w:pPr>
      <w:r>
        <w:rPr>
          <w:rFonts w:eastAsia="Times New Roman" w:cs="Arial"/>
          <w:lang w:eastAsia="en-GB"/>
        </w:rPr>
        <w:t>An indication of where you first heard about this post</w:t>
      </w:r>
    </w:p>
    <w:p w14:paraId="1BC7E1ED" w14:textId="77777777" w:rsidR="00CD5C27" w:rsidRDefault="00993D68">
      <w:pPr>
        <w:spacing w:after="120" w:line="240" w:lineRule="auto"/>
        <w:jc w:val="both"/>
        <w:rPr>
          <w:rFonts w:eastAsia="Times New Roman" w:cs="Arial"/>
          <w:lang w:eastAsia="en-GB"/>
        </w:rPr>
      </w:pPr>
      <w:r>
        <w:rPr>
          <w:rFonts w:eastAsia="Times New Roman" w:cs="Arial"/>
          <w:lang w:eastAsia="en-GB"/>
        </w:rPr>
        <w:t>Referees</w:t>
      </w:r>
    </w:p>
    <w:p w14:paraId="5E331278" w14:textId="77777777" w:rsidR="00CD5C27" w:rsidRDefault="00993D68">
      <w:pPr>
        <w:spacing w:after="240" w:line="240" w:lineRule="auto"/>
        <w:jc w:val="both"/>
        <w:rPr>
          <w:rFonts w:eastAsia="Times New Roman" w:cs="Arial"/>
          <w:lang w:eastAsia="en-GB"/>
        </w:rPr>
      </w:pPr>
      <w:r>
        <w:rPr>
          <w:rFonts w:eastAsia="Times New Roman" w:cs="Arial"/>
          <w:lang w:eastAsia="en-GB"/>
        </w:rPr>
        <w:t>You should contact your referees before applying, to ensure they are aware of your application and the requirements for the post, and that they would be content to write a reference for you for this post, if asked to do so.  In your application, please include for each referee their name, position, relationship to you, postal address, email address and contact telephone number, and whether you give permission for us to contact them. The college and the University will assume that they may approach your referees at any stage unless your application specifies otherwise. Therefore if you would prefer them to be approached only with your specific permission, or only if you are invited for interview, then you must specify this in your application. You should name three referees in your application even if you do not wish them to be contacted yet.</w:t>
      </w:r>
    </w:p>
    <w:p w14:paraId="68586979" w14:textId="77777777" w:rsidR="00CD5C27" w:rsidRDefault="00993D68">
      <w:pPr>
        <w:spacing w:after="240" w:line="240" w:lineRule="auto"/>
        <w:jc w:val="both"/>
        <w:rPr>
          <w:color w:val="0563C1"/>
          <w:u w:val="single"/>
        </w:rPr>
      </w:pPr>
      <w:r>
        <w:rPr>
          <w:rFonts w:eastAsia="Times New Roman" w:cs="Arial"/>
          <w:bCs/>
          <w:iCs/>
        </w:rPr>
        <w:t xml:space="preserve">The University and colleges welcome applications from candidates who have a disability or long-term health condition and is committed to providing long term support.  The University’s disability advisor can provide support to applicants with a disability, please see </w:t>
      </w:r>
      <w:hyperlink r:id="rId16">
        <w:r>
          <w:rPr>
            <w:rStyle w:val="Hyperlink"/>
          </w:rPr>
          <w:t>https://edu.admin.ox.ac.uk/disability-support</w:t>
        </w:r>
      </w:hyperlink>
      <w:r>
        <w:rPr>
          <w:rFonts w:eastAsia="Times New Roman" w:cs="Arial"/>
          <w:bCs/>
          <w:iCs/>
        </w:rPr>
        <w:t xml:space="preserve"> </w:t>
      </w:r>
      <w:r>
        <w:rPr>
          <w:rFonts w:cs="Arial"/>
          <w:lang w:eastAsia="en-GB"/>
        </w:rPr>
        <w:t xml:space="preserve">for details.  </w:t>
      </w:r>
      <w:r>
        <w:rPr>
          <w:rFonts w:cs="Arial"/>
          <w:highlight w:val="cyan"/>
          <w:lang w:eastAsia="en-GB"/>
        </w:rPr>
        <w:t>(College support for disability and long term health conditions can be added here)</w:t>
      </w:r>
      <w:r>
        <w:rPr>
          <w:rFonts w:cs="Arial"/>
          <w:lang w:eastAsia="en-GB"/>
        </w:rPr>
        <w:t xml:space="preserve">  </w:t>
      </w:r>
      <w:r>
        <w:rPr>
          <w:rFonts w:eastAsia="Times New Roman" w:cs="Arial"/>
          <w:bCs/>
          <w:iCs/>
        </w:rPr>
        <w:t xml:space="preserve"> Please let us know if you need any adjustments to the recruitment process, including the provision of these documents in large print, audio or other formats. If we invite you for interviews, we will ask whether you require any particular arrangements at the interview.</w:t>
      </w:r>
      <w:r>
        <w:rPr>
          <w:rFonts w:cs="Arial"/>
          <w:lang w:eastAsia="en-GB"/>
        </w:rPr>
        <w:t xml:space="preserve"> The University Access Guide gives details of physical access to University buildings </w:t>
      </w:r>
      <w:hyperlink r:id="rId17">
        <w:r>
          <w:rPr>
            <w:rStyle w:val="Hyperlink"/>
          </w:rPr>
          <w:t>https://www.accessguide.ox.ac.uk/</w:t>
        </w:r>
      </w:hyperlink>
    </w:p>
    <w:p w14:paraId="22D325AB" w14:textId="77777777" w:rsidR="00CD5C27" w:rsidRDefault="00993D68">
      <w:pPr>
        <w:spacing w:after="0" w:line="240" w:lineRule="auto"/>
        <w:jc w:val="both"/>
        <w:rPr>
          <w:rFonts w:eastAsia="Times New Roman" w:cs="Arial"/>
          <w:lang w:eastAsia="en-GB"/>
        </w:rPr>
      </w:pPr>
      <w:r>
        <w:rPr>
          <w:rFonts w:eastAsia="Times New Roman" w:cs="Arial"/>
          <w:lang w:eastAsia="en-GB"/>
        </w:rPr>
        <w:t>Applications should be sent to:</w:t>
      </w:r>
    </w:p>
    <w:p w14:paraId="1958DB61" w14:textId="77777777" w:rsidR="00CD5C27" w:rsidRDefault="00993D68">
      <w:pPr>
        <w:spacing w:after="240" w:line="240" w:lineRule="auto"/>
        <w:jc w:val="both"/>
        <w:rPr>
          <w:rFonts w:eastAsia="Times New Roman" w:cs="Arial"/>
          <w:lang w:eastAsia="en-GB"/>
        </w:rPr>
      </w:pPr>
      <w:r>
        <w:rPr>
          <w:rFonts w:eastAsia="Times New Roman" w:cs="Arial"/>
          <w:highlight w:val="cyan"/>
          <w:lang w:eastAsia="en-GB"/>
        </w:rPr>
        <w:t>insert contact details</w:t>
      </w:r>
    </w:p>
    <w:p w14:paraId="00E4CBF1" w14:textId="77777777" w:rsidR="00CD5C27" w:rsidRDefault="00993D68">
      <w:pPr>
        <w:spacing w:after="240" w:line="240" w:lineRule="auto"/>
        <w:jc w:val="both"/>
        <w:rPr>
          <w:rFonts w:eastAsia="Times New Roman" w:cs="Arial"/>
          <w:lang w:eastAsia="en-GB"/>
        </w:rPr>
      </w:pPr>
      <w:r>
        <w:rPr>
          <w:rFonts w:eastAsia="Times New Roman" w:cs="Arial"/>
          <w:lang w:eastAsia="en-GB"/>
        </w:rPr>
        <w:t xml:space="preserve">The deadline for applications is </w:t>
      </w:r>
      <w:r>
        <w:rPr>
          <w:rFonts w:eastAsia="Times New Roman" w:cs="Arial"/>
          <w:highlight w:val="yellow"/>
          <w:lang w:eastAsia="en-GB"/>
        </w:rPr>
        <w:t>closing date/time</w:t>
      </w:r>
      <w:r>
        <w:rPr>
          <w:rFonts w:eastAsia="Times New Roman" w:cs="Arial"/>
          <w:lang w:eastAsia="en-GB"/>
        </w:rPr>
        <w:t>.</w:t>
      </w:r>
    </w:p>
    <w:p w14:paraId="64709CC3" w14:textId="77777777" w:rsidR="00CD5C27" w:rsidRDefault="00993D68">
      <w:pPr>
        <w:spacing w:after="240" w:line="240" w:lineRule="auto"/>
        <w:jc w:val="both"/>
        <w:rPr>
          <w:rFonts w:eastAsia="Times New Roman" w:cs="Arial"/>
          <w:lang w:eastAsia="en-GB"/>
        </w:rPr>
      </w:pPr>
      <w:r>
        <w:rPr>
          <w:rFonts w:eastAsia="Times New Roman" w:cs="Arial"/>
          <w:lang w:eastAsia="en-GB"/>
        </w:rPr>
        <w:t xml:space="preserve">Should you have any queries about how to apply, please contact </w:t>
      </w:r>
      <w:r>
        <w:rPr>
          <w:rFonts w:eastAsia="Times New Roman" w:cs="Arial"/>
          <w:highlight w:val="cyan"/>
          <w:lang w:eastAsia="en-GB"/>
        </w:rPr>
        <w:t>insert name and contact details</w:t>
      </w:r>
      <w:r>
        <w:rPr>
          <w:rFonts w:eastAsia="Times New Roman" w:cs="Arial"/>
          <w:lang w:eastAsia="en-GB"/>
        </w:rPr>
        <w:t>.</w:t>
      </w:r>
    </w:p>
    <w:p w14:paraId="4F3AD83B" w14:textId="77777777" w:rsidR="00CD5C27" w:rsidRDefault="00993D68">
      <w:pPr>
        <w:spacing w:after="240" w:line="240" w:lineRule="auto"/>
        <w:jc w:val="both"/>
        <w:rPr>
          <w:rFonts w:eastAsia="Times New Roman" w:cs="Arial"/>
          <w:lang w:eastAsia="en-GB"/>
        </w:rPr>
      </w:pPr>
      <w:r>
        <w:rPr>
          <w:rFonts w:eastAsia="Times New Roman" w:cs="Arial"/>
          <w:lang w:eastAsia="en-GB"/>
        </w:rPr>
        <w:t xml:space="preserve">All applications will be acknowledged after receipt and will be considered by the selection committee as soon as possible after the closing date. </w:t>
      </w:r>
      <w:r>
        <w:rPr>
          <w:rFonts w:eastAsia="Times New Roman" w:cs="Arial"/>
          <w:highlight w:val="cyan"/>
          <w:lang w:eastAsia="en-GB"/>
        </w:rPr>
        <w:t>Include details of the assessment methods for the interview stage, if known</w:t>
      </w:r>
      <w:r>
        <w:rPr>
          <w:rFonts w:eastAsia="Times New Roman" w:cs="Arial"/>
          <w:lang w:eastAsia="en-GB"/>
        </w:rPr>
        <w:t>.</w:t>
      </w:r>
    </w:p>
    <w:p w14:paraId="1F862A40" w14:textId="77777777" w:rsidR="00CD5C27" w:rsidRDefault="00993D68">
      <w:pPr>
        <w:keepNext/>
        <w:keepLines/>
        <w:tabs>
          <w:tab w:val="left" w:pos="576"/>
          <w:tab w:val="left" w:pos="1152"/>
          <w:tab w:val="left" w:pos="1728"/>
          <w:tab w:val="left" w:pos="5760"/>
        </w:tabs>
        <w:spacing w:after="240" w:line="240" w:lineRule="auto"/>
        <w:jc w:val="both"/>
        <w:outlineLvl w:val="2"/>
        <w:rPr>
          <w:rFonts w:eastAsia="Times New Roman" w:cs="Times New Roman"/>
          <w:b/>
          <w:sz w:val="28"/>
          <w:szCs w:val="28"/>
          <w:lang w:eastAsia="en-GB"/>
        </w:rPr>
      </w:pPr>
      <w:r>
        <w:rPr>
          <w:rFonts w:eastAsia="Times New Roman" w:cs="Times New Roman"/>
          <w:b/>
          <w:sz w:val="28"/>
          <w:szCs w:val="28"/>
          <w:lang w:eastAsia="en-GB"/>
        </w:rPr>
        <w:t>X College</w:t>
      </w:r>
    </w:p>
    <w:p w14:paraId="790F926B" w14:textId="77777777" w:rsidR="00CD5C27" w:rsidRDefault="00993D68">
      <w:pPr>
        <w:tabs>
          <w:tab w:val="left" w:pos="576"/>
          <w:tab w:val="left" w:pos="1152"/>
          <w:tab w:val="left" w:pos="1728"/>
          <w:tab w:val="left" w:pos="5760"/>
        </w:tabs>
        <w:spacing w:after="120" w:line="240" w:lineRule="auto"/>
        <w:jc w:val="both"/>
        <w:outlineLvl w:val="1"/>
        <w:rPr>
          <w:rFonts w:eastAsia="Times New Roman" w:cs="Arial"/>
          <w:bCs/>
          <w:i/>
          <w:highlight w:val="cyan"/>
          <w:lang w:eastAsia="en-GB"/>
        </w:rPr>
      </w:pPr>
      <w:r>
        <w:rPr>
          <w:rFonts w:eastAsia="Times New Roman" w:cs="Arial"/>
          <w:bCs/>
          <w:i/>
          <w:highlight w:val="cyan"/>
          <w:lang w:eastAsia="en-GB"/>
        </w:rPr>
        <w:t>Brief Information about the college.</w:t>
      </w:r>
    </w:p>
    <w:p w14:paraId="65710369" w14:textId="77777777" w:rsidR="00CD5C27" w:rsidRDefault="00993D68">
      <w:pPr>
        <w:tabs>
          <w:tab w:val="left" w:pos="576"/>
          <w:tab w:val="left" w:pos="1152"/>
          <w:tab w:val="left" w:pos="1728"/>
          <w:tab w:val="left" w:pos="5760"/>
        </w:tabs>
        <w:spacing w:after="120" w:line="240" w:lineRule="auto"/>
        <w:jc w:val="both"/>
        <w:rPr>
          <w:rFonts w:eastAsia="Times New Roman" w:cs="Times New Roman"/>
          <w:szCs w:val="24"/>
          <w:lang w:eastAsia="en-GB"/>
        </w:rPr>
      </w:pPr>
      <w:r>
        <w:rPr>
          <w:rFonts w:eastAsia="Times New Roman" w:cs="Times New Roman"/>
          <w:szCs w:val="24"/>
          <w:lang w:eastAsia="en-GB"/>
        </w:rPr>
        <w:t xml:space="preserve">For more information please visit: </w:t>
      </w:r>
      <w:r>
        <w:rPr>
          <w:rFonts w:eastAsia="Times New Roman" w:cs="Times New Roman"/>
          <w:color w:val="0000FF"/>
          <w:szCs w:val="24"/>
          <w:u w:val="single"/>
          <w:lang w:eastAsia="en-GB"/>
        </w:rPr>
        <w:t>https://www.</w:t>
      </w:r>
      <w:r>
        <w:rPr>
          <w:rFonts w:eastAsia="Times New Roman" w:cs="Times New Roman"/>
          <w:color w:val="0000FF"/>
          <w:szCs w:val="24"/>
          <w:highlight w:val="yellow"/>
          <w:u w:val="single"/>
          <w:lang w:eastAsia="en-GB"/>
        </w:rPr>
        <w:t>xxxxx</w:t>
      </w:r>
      <w:r>
        <w:rPr>
          <w:rFonts w:eastAsia="Times New Roman" w:cs="Times New Roman"/>
          <w:color w:val="0000FF"/>
          <w:szCs w:val="24"/>
          <w:u w:val="single"/>
          <w:lang w:eastAsia="en-GB"/>
        </w:rPr>
        <w:t>.ox.ac.uk/</w:t>
      </w:r>
    </w:p>
    <w:p w14:paraId="3B9CCCC1" w14:textId="77777777" w:rsidR="00CD5C27" w:rsidRDefault="00993D68">
      <w:pPr>
        <w:keepNext/>
        <w:keepLines/>
        <w:tabs>
          <w:tab w:val="left" w:pos="576"/>
          <w:tab w:val="left" w:pos="1152"/>
          <w:tab w:val="left" w:pos="1728"/>
          <w:tab w:val="left" w:pos="5760"/>
        </w:tabs>
        <w:spacing w:after="240" w:line="240" w:lineRule="auto"/>
        <w:jc w:val="both"/>
        <w:outlineLvl w:val="2"/>
        <w:rPr>
          <w:rFonts w:eastAsia="Times New Roman" w:cs="Arial"/>
          <w:bCs/>
          <w:i/>
          <w:highlight w:val="cyan"/>
          <w:lang w:eastAsia="en-GB"/>
        </w:rPr>
      </w:pPr>
      <w:r>
        <w:rPr>
          <w:rFonts w:eastAsia="Times New Roman" w:cs="Times New Roman"/>
          <w:i/>
          <w:highlight w:val="cyan"/>
          <w:lang w:eastAsia="en-GB"/>
        </w:rPr>
        <w:lastRenderedPageBreak/>
        <w:t>Information should be relevant, interesting and likely to be attractive to potential candidates, e.g. libraries, research facilities, community.</w:t>
      </w:r>
      <w:r>
        <w:rPr>
          <w:rFonts w:eastAsia="Times New Roman" w:cs="Arial"/>
          <w:b/>
          <w:bCs/>
          <w:i/>
          <w:sz w:val="28"/>
          <w:highlight w:val="cyan"/>
          <w:lang w:eastAsia="en-GB"/>
        </w:rPr>
        <w:t xml:space="preserve"> </w:t>
      </w:r>
      <w:r>
        <w:rPr>
          <w:rFonts w:eastAsia="Times New Roman" w:cs="Arial"/>
          <w:bCs/>
          <w:i/>
          <w:highlight w:val="cyan"/>
          <w:lang w:eastAsia="en-GB"/>
        </w:rPr>
        <w:t>Please avoid using Oxford jargon when describing the college, as this can be off-putting to external candidates. Do give general top-level information about allowances such as housing or research allowances in this section as these will be attractive to candidates. Details of benefits such as book grants etc. should be included in the Benefits, Terms and Conditions section.</w:t>
      </w:r>
    </w:p>
    <w:p w14:paraId="0967DA63" w14:textId="77777777" w:rsidR="00CD5C27" w:rsidRDefault="00993D68">
      <w:pPr>
        <w:keepNext/>
        <w:keepLines/>
        <w:tabs>
          <w:tab w:val="left" w:pos="576"/>
          <w:tab w:val="left" w:pos="1152"/>
          <w:tab w:val="left" w:pos="1728"/>
          <w:tab w:val="left" w:pos="5760"/>
        </w:tabs>
        <w:spacing w:after="240" w:line="240" w:lineRule="auto"/>
        <w:jc w:val="both"/>
        <w:outlineLvl w:val="2"/>
        <w:rPr>
          <w:rFonts w:eastAsia="Times New Roman" w:cs="Times New Roman"/>
          <w:b/>
          <w:sz w:val="28"/>
          <w:szCs w:val="28"/>
          <w:lang w:eastAsia="en-GB"/>
        </w:rPr>
      </w:pPr>
      <w:r>
        <w:rPr>
          <w:rFonts w:eastAsia="Times New Roman" w:cs="Times New Roman"/>
          <w:b/>
          <w:sz w:val="28"/>
          <w:szCs w:val="28"/>
          <w:lang w:eastAsia="en-GB"/>
        </w:rPr>
        <w:t xml:space="preserve">The </w:t>
      </w:r>
      <w:r>
        <w:rPr>
          <w:rFonts w:eastAsia="Times New Roman" w:cs="Times New Roman"/>
          <w:b/>
          <w:sz w:val="28"/>
          <w:szCs w:val="28"/>
          <w:highlight w:val="yellow"/>
          <w:lang w:eastAsia="en-GB"/>
        </w:rPr>
        <w:t>Department/Faculty</w:t>
      </w:r>
      <w:r>
        <w:rPr>
          <w:rFonts w:eastAsia="Times New Roman" w:cs="Times New Roman"/>
          <w:b/>
          <w:sz w:val="28"/>
          <w:szCs w:val="28"/>
          <w:lang w:eastAsia="en-GB"/>
        </w:rPr>
        <w:t xml:space="preserve"> of </w:t>
      </w:r>
      <w:r>
        <w:rPr>
          <w:rFonts w:eastAsia="Times New Roman" w:cs="Times New Roman"/>
          <w:b/>
          <w:sz w:val="28"/>
          <w:szCs w:val="28"/>
          <w:highlight w:val="yellow"/>
          <w:lang w:eastAsia="en-GB"/>
        </w:rPr>
        <w:t>X</w:t>
      </w:r>
    </w:p>
    <w:p w14:paraId="7031CC5F" w14:textId="77777777" w:rsidR="00CD5C27" w:rsidRDefault="00993D68">
      <w:pPr>
        <w:tabs>
          <w:tab w:val="left" w:pos="576"/>
          <w:tab w:val="left" w:pos="1152"/>
          <w:tab w:val="left" w:pos="1728"/>
          <w:tab w:val="left" w:pos="5760"/>
        </w:tabs>
        <w:spacing w:after="120" w:line="240" w:lineRule="auto"/>
        <w:jc w:val="both"/>
        <w:outlineLvl w:val="1"/>
        <w:rPr>
          <w:rFonts w:eastAsia="Times New Roman" w:cs="Arial"/>
          <w:bCs/>
          <w:i/>
          <w:highlight w:val="yellow"/>
          <w:lang w:eastAsia="en-GB"/>
        </w:rPr>
      </w:pPr>
      <w:r>
        <w:rPr>
          <w:rFonts w:eastAsia="Times New Roman" w:cs="Arial"/>
          <w:bCs/>
          <w:i/>
          <w:highlight w:val="yellow"/>
          <w:lang w:eastAsia="en-GB"/>
        </w:rPr>
        <w:t>Brief information about the department/faculty</w:t>
      </w:r>
    </w:p>
    <w:p w14:paraId="417A527F" w14:textId="77777777" w:rsidR="00CD5C27" w:rsidRDefault="00993D68">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Times New Roman"/>
          <w:szCs w:val="24"/>
          <w:lang w:eastAsia="en-GB"/>
        </w:rPr>
        <w:t xml:space="preserve">For more information please visit: </w:t>
      </w:r>
      <w:hyperlink r:id="rId18">
        <w:r>
          <w:rPr>
            <w:rStyle w:val="Hyperlink"/>
            <w:rFonts w:eastAsia="Times New Roman" w:cs="Times New Roman"/>
            <w:szCs w:val="24"/>
            <w:lang w:eastAsia="en-GB"/>
          </w:rPr>
          <w:t>https://www.</w:t>
        </w:r>
        <w:r>
          <w:rPr>
            <w:rStyle w:val="Hyperlink"/>
            <w:rFonts w:eastAsia="Times New Roman" w:cs="Times New Roman"/>
            <w:szCs w:val="24"/>
            <w:highlight w:val="yellow"/>
            <w:lang w:eastAsia="en-GB"/>
          </w:rPr>
          <w:t>xxxxx</w:t>
        </w:r>
        <w:r>
          <w:rPr>
            <w:rStyle w:val="Hyperlink"/>
            <w:rFonts w:eastAsia="Times New Roman" w:cs="Times New Roman"/>
            <w:szCs w:val="24"/>
            <w:lang w:eastAsia="en-GB"/>
          </w:rPr>
          <w:t>.ox.ac.uk/</w:t>
        </w:r>
      </w:hyperlink>
    </w:p>
    <w:p w14:paraId="0CBBA0E4" w14:textId="77777777" w:rsidR="00CD5C27" w:rsidRDefault="00993D68">
      <w:pPr>
        <w:tabs>
          <w:tab w:val="left" w:pos="576"/>
          <w:tab w:val="left" w:pos="1152"/>
          <w:tab w:val="left" w:pos="1728"/>
          <w:tab w:val="left" w:pos="5760"/>
        </w:tabs>
        <w:spacing w:after="240" w:line="240" w:lineRule="auto"/>
        <w:jc w:val="both"/>
        <w:rPr>
          <w:rFonts w:eastAsia="Times New Roman" w:cs="Times New Roman"/>
          <w:i/>
          <w:szCs w:val="24"/>
          <w:lang w:eastAsia="en-GB"/>
        </w:rPr>
      </w:pPr>
      <w:r>
        <w:rPr>
          <w:rFonts w:eastAsia="Times New Roman" w:cs="Times New Roman"/>
          <w:i/>
          <w:highlight w:val="cyan"/>
          <w:lang w:eastAsia="en-GB"/>
        </w:rPr>
        <w:t xml:space="preserve">Information should be relevant, interesting and likely to be attractive to potential candidates, e.g. libraries, research facilities. </w:t>
      </w:r>
      <w:r>
        <w:rPr>
          <w:rFonts w:eastAsia="Times New Roman" w:cs="Times New Roman"/>
          <w:i/>
          <w:szCs w:val="24"/>
          <w:highlight w:val="cyan"/>
          <w:lang w:eastAsia="en-GB"/>
        </w:rPr>
        <w:t>Please avoid using Oxford jargon when describing the faculty/department, as this can be off-putting to external candidates.</w:t>
      </w:r>
    </w:p>
    <w:p w14:paraId="1517FAA3" w14:textId="77777777" w:rsidR="00CD5C27" w:rsidRDefault="00993D68">
      <w:pPr>
        <w:keepNext/>
        <w:keepLines/>
        <w:tabs>
          <w:tab w:val="left" w:pos="576"/>
          <w:tab w:val="left" w:pos="1152"/>
          <w:tab w:val="left" w:pos="1728"/>
          <w:tab w:val="left" w:pos="5760"/>
        </w:tabs>
        <w:spacing w:after="240" w:line="240" w:lineRule="auto"/>
        <w:jc w:val="both"/>
        <w:outlineLvl w:val="2"/>
        <w:rPr>
          <w:rFonts w:eastAsia="Times New Roman" w:cs="Arial"/>
          <w:b/>
          <w:bCs/>
          <w:sz w:val="24"/>
          <w:szCs w:val="28"/>
          <w:lang w:eastAsia="en-GB"/>
        </w:rPr>
      </w:pPr>
      <w:r>
        <w:rPr>
          <w:rFonts w:eastAsia="Times New Roman" w:cs="Arial"/>
          <w:b/>
          <w:bCs/>
          <w:sz w:val="28"/>
          <w:szCs w:val="28"/>
          <w:highlight w:val="yellow"/>
          <w:lang w:eastAsia="en-GB"/>
        </w:rPr>
        <w:t>X</w:t>
      </w:r>
      <w:r>
        <w:rPr>
          <w:rFonts w:eastAsia="Times New Roman" w:cs="Arial"/>
          <w:b/>
          <w:bCs/>
          <w:sz w:val="28"/>
          <w:szCs w:val="28"/>
          <w:lang w:eastAsia="en-GB"/>
        </w:rPr>
        <w:t xml:space="preserve"> Division</w:t>
      </w:r>
    </w:p>
    <w:p w14:paraId="53F6EE58" w14:textId="77777777" w:rsidR="00CD5C27" w:rsidRDefault="00993D68">
      <w:pPr>
        <w:tabs>
          <w:tab w:val="left" w:pos="576"/>
          <w:tab w:val="left" w:pos="1152"/>
          <w:tab w:val="left" w:pos="1728"/>
          <w:tab w:val="left" w:pos="5760"/>
        </w:tabs>
        <w:spacing w:after="120" w:line="240" w:lineRule="auto"/>
        <w:jc w:val="both"/>
        <w:rPr>
          <w:rFonts w:eastAsia="Times New Roman" w:cs="Times New Roman"/>
          <w:szCs w:val="24"/>
          <w:lang w:eastAsia="en-GB"/>
        </w:rPr>
      </w:pPr>
      <w:r>
        <w:rPr>
          <w:rFonts w:eastAsia="Times New Roman" w:cs="Arial"/>
          <w:i/>
          <w:highlight w:val="cyan"/>
          <w:lang w:eastAsia="en-GB"/>
        </w:rPr>
        <w:t xml:space="preserve">Brief information about the division(s) and relationship to the department/faculty. </w:t>
      </w:r>
    </w:p>
    <w:p w14:paraId="43228979" w14:textId="77777777" w:rsidR="00CD5C27" w:rsidRDefault="00993D68">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Times New Roman"/>
          <w:szCs w:val="24"/>
          <w:lang w:eastAsia="en-GB"/>
        </w:rPr>
        <w:t xml:space="preserve">For more information please visit: </w:t>
      </w:r>
      <w:hyperlink r:id="rId19">
        <w:r>
          <w:rPr>
            <w:rStyle w:val="Hyperlink"/>
            <w:rFonts w:eastAsia="Times New Roman" w:cs="Times New Roman"/>
            <w:szCs w:val="24"/>
            <w:lang w:eastAsia="en-GB"/>
          </w:rPr>
          <w:t>https://www.</w:t>
        </w:r>
        <w:r>
          <w:rPr>
            <w:rStyle w:val="Hyperlink"/>
            <w:rFonts w:eastAsia="Times New Roman" w:cs="Times New Roman"/>
            <w:szCs w:val="24"/>
            <w:highlight w:val="yellow"/>
            <w:lang w:eastAsia="en-GB"/>
          </w:rPr>
          <w:t>xxxxx</w:t>
        </w:r>
        <w:r>
          <w:rPr>
            <w:rStyle w:val="Hyperlink"/>
            <w:rFonts w:eastAsia="Times New Roman" w:cs="Times New Roman"/>
            <w:szCs w:val="24"/>
            <w:lang w:eastAsia="en-GB"/>
          </w:rPr>
          <w:t>.ox.ac.uk/</w:t>
        </w:r>
      </w:hyperlink>
    </w:p>
    <w:p w14:paraId="1F00C931" w14:textId="77777777" w:rsidR="00CD5C27" w:rsidRDefault="00993D68">
      <w:pPr>
        <w:keepNext/>
        <w:keepLines/>
        <w:tabs>
          <w:tab w:val="left" w:pos="576"/>
          <w:tab w:val="left" w:pos="1152"/>
          <w:tab w:val="left" w:pos="1728"/>
          <w:tab w:val="left" w:pos="5760"/>
        </w:tabs>
        <w:spacing w:after="240" w:line="240" w:lineRule="auto"/>
        <w:jc w:val="both"/>
        <w:outlineLvl w:val="2"/>
        <w:rPr>
          <w:rFonts w:eastAsia="Times New Roman" w:cs="Arial"/>
          <w:b/>
          <w:bCs/>
          <w:sz w:val="28"/>
          <w:szCs w:val="28"/>
          <w:lang w:eastAsia="en-GB"/>
        </w:rPr>
      </w:pPr>
      <w:r>
        <w:rPr>
          <w:rFonts w:eastAsia="Times New Roman" w:cs="Arial"/>
          <w:b/>
          <w:bCs/>
          <w:sz w:val="28"/>
          <w:szCs w:val="28"/>
          <w:lang w:eastAsia="en-GB"/>
        </w:rPr>
        <w:t>About the University of Oxford</w:t>
      </w:r>
    </w:p>
    <w:p w14:paraId="7C33154B" w14:textId="77777777" w:rsidR="00CD5C27" w:rsidRDefault="00993D68">
      <w:pPr>
        <w:tabs>
          <w:tab w:val="left" w:pos="576"/>
          <w:tab w:val="left" w:pos="1152"/>
          <w:tab w:val="left" w:pos="1728"/>
          <w:tab w:val="left" w:pos="5760"/>
        </w:tabs>
        <w:spacing w:after="120" w:line="240" w:lineRule="auto"/>
        <w:jc w:val="both"/>
        <w:rPr>
          <w:rFonts w:eastAsia="Times New Roman" w:cs="Times New Roman"/>
          <w:szCs w:val="24"/>
          <w:lang w:eastAsia="en-GB"/>
        </w:rPr>
      </w:pPr>
      <w:r>
        <w:rPr>
          <w:rFonts w:eastAsia="Times New Roman" w:cs="Times New Roman"/>
          <w:szCs w:val="24"/>
          <w:lang w:eastAsia="en-GB"/>
        </w:rPr>
        <w:t>Oxford’s departments and colleges aim to lead the world in research and education for the benefit of society both in the UK and globally. Oxford’s researchers engage with academic, commercial and cultural partners across the world to stimulate high-quality research and enable innovation through a broad range of social, policy and economic impacts.</w:t>
      </w:r>
    </w:p>
    <w:p w14:paraId="4EC4DCCD" w14:textId="6061DF17" w:rsidR="00CD5C27" w:rsidRDefault="00993D68">
      <w:pPr>
        <w:tabs>
          <w:tab w:val="left" w:pos="576"/>
          <w:tab w:val="left" w:pos="1152"/>
          <w:tab w:val="left" w:pos="1728"/>
          <w:tab w:val="left" w:pos="5760"/>
        </w:tabs>
        <w:spacing w:after="120" w:line="240" w:lineRule="auto"/>
        <w:jc w:val="both"/>
        <w:rPr>
          <w:rFonts w:eastAsia="Times New Roman" w:cs="Times New Roman"/>
          <w:szCs w:val="24"/>
          <w:lang w:eastAsia="en-GB"/>
        </w:rPr>
      </w:pPr>
      <w:r>
        <w:rPr>
          <w:rFonts w:eastAsia="Times New Roman" w:cs="Arial"/>
          <w:lang w:eastAsia="en-GB"/>
        </w:rPr>
        <w:t>Oxford’s self-governing community of international scholars includes Professors, Associate Professors, other college tutors, senior and junior research fellows a</w:t>
      </w:r>
      <w:r w:rsidR="00191E7C">
        <w:rPr>
          <w:rFonts w:eastAsia="Times New Roman" w:cs="Arial"/>
          <w:lang w:eastAsia="en-GB"/>
        </w:rPr>
        <w:t>nd a la</w:t>
      </w:r>
      <w:r>
        <w:rPr>
          <w:rFonts w:eastAsia="Times New Roman" w:cs="Arial"/>
          <w:lang w:eastAsia="en-GB"/>
        </w:rPr>
        <w:t>r</w:t>
      </w:r>
      <w:r w:rsidR="00191E7C">
        <w:rPr>
          <w:rFonts w:eastAsia="Times New Roman" w:cs="Arial"/>
          <w:lang w:eastAsia="en-GB"/>
        </w:rPr>
        <w:t xml:space="preserve">ge number </w:t>
      </w:r>
      <w:proofErr w:type="gramStart"/>
      <w:r w:rsidR="00191E7C">
        <w:rPr>
          <w:rFonts w:eastAsia="Times New Roman" w:cs="Arial"/>
          <w:lang w:eastAsia="en-GB"/>
        </w:rPr>
        <w:t xml:space="preserve">of </w:t>
      </w:r>
      <w:r>
        <w:rPr>
          <w:rFonts w:eastAsia="Times New Roman" w:cs="Arial"/>
          <w:lang w:eastAsia="en-GB"/>
        </w:rPr>
        <w:t xml:space="preserve"> University</w:t>
      </w:r>
      <w:proofErr w:type="gramEnd"/>
      <w:r>
        <w:rPr>
          <w:rFonts w:eastAsia="Times New Roman" w:cs="Arial"/>
          <w:lang w:eastAsia="en-GB"/>
        </w:rPr>
        <w:t xml:space="preserve"> research staff. Research at Oxford combines disciplinary depth with an increasing focus on inter-disciplinary and multi-disciplinary activities addressing a rich and diverse range of issues.</w:t>
      </w:r>
    </w:p>
    <w:p w14:paraId="7157765E" w14:textId="77777777" w:rsidR="00CD5C27" w:rsidRDefault="00993D68">
      <w:pPr>
        <w:tabs>
          <w:tab w:val="left" w:pos="576"/>
          <w:tab w:val="left" w:pos="1152"/>
          <w:tab w:val="left" w:pos="1728"/>
          <w:tab w:val="left" w:pos="5760"/>
        </w:tabs>
        <w:spacing w:after="120" w:line="240" w:lineRule="auto"/>
        <w:jc w:val="both"/>
        <w:rPr>
          <w:rFonts w:eastAsia="Times New Roman" w:cs="Times New Roman"/>
          <w:szCs w:val="24"/>
          <w:lang w:eastAsia="en-GB"/>
        </w:rPr>
      </w:pPr>
      <w:r>
        <w:rPr>
          <w:rFonts w:eastAsia="Times New Roman" w:cs="Times New Roman"/>
          <w:szCs w:val="24"/>
          <w:lang w:eastAsia="en-GB"/>
        </w:rPr>
        <w:t>Oxford’s strengths lie both in empowering individuals and teams to address fundamental questions of global significance, and in providing all staff with a welcoming and inclusive workplace that supports everyone to develop and do their best work. Recognising that diversity is a great strength, and vital for innovation and creativity, Oxford aspires to build a truly inclusive community which values and respects every individual’s unique contribution.</w:t>
      </w:r>
    </w:p>
    <w:p w14:paraId="4364E271" w14:textId="6FBE4C5C" w:rsidR="00CD5C27" w:rsidRDefault="00993D68">
      <w:pPr>
        <w:tabs>
          <w:tab w:val="left" w:pos="576"/>
          <w:tab w:val="left" w:pos="1152"/>
          <w:tab w:val="left" w:pos="1728"/>
          <w:tab w:val="left" w:pos="5760"/>
        </w:tabs>
        <w:spacing w:after="120" w:line="240" w:lineRule="auto"/>
        <w:jc w:val="both"/>
        <w:rPr>
          <w:rFonts w:eastAsia="Times New Roman" w:cs="Times New Roman"/>
          <w:szCs w:val="24"/>
          <w:lang w:eastAsia="en-GB"/>
        </w:rPr>
      </w:pPr>
      <w:r>
        <w:rPr>
          <w:rFonts w:eastAsia="Times New Roman" w:cs="Times New Roman"/>
          <w:szCs w:val="24"/>
          <w:lang w:eastAsia="en-GB"/>
        </w:rPr>
        <w:t xml:space="preserve">While Oxford has long traditions of scholarship, it is also forward-looking, creative and cutting-edge. Oxford is one of Europe's most entrepreneurial universities. It consistently has the highest external research income of any university in the UK (the most recent figures are available at </w:t>
      </w:r>
      <w:hyperlink r:id="rId20">
        <w:r>
          <w:rPr>
            <w:rFonts w:eastAsia="Times New Roman" w:cs="Times New Roman"/>
            <w:color w:val="0000FF"/>
            <w:szCs w:val="24"/>
            <w:u w:val="single"/>
            <w:lang w:eastAsia="en-GB"/>
          </w:rPr>
          <w:t>www.ox.ac.uk/about/organisation/finance-and-funding</w:t>
        </w:r>
      </w:hyperlink>
      <w:r>
        <w:rPr>
          <w:rFonts w:eastAsia="Times New Roman" w:cs="Times New Roman"/>
          <w:szCs w:val="24"/>
          <w:lang w:eastAsia="en-GB"/>
        </w:rPr>
        <w:t>), and</w:t>
      </w:r>
      <w:r w:rsidR="00191E7C">
        <w:rPr>
          <w:rFonts w:eastAsia="Times New Roman" w:cs="Times New Roman"/>
          <w:szCs w:val="24"/>
          <w:lang w:eastAsia="en-GB"/>
        </w:rPr>
        <w:t xml:space="preserve"> regularly creates spinout companies based on academic research generated within and owned by the University</w:t>
      </w:r>
      <w:r>
        <w:rPr>
          <w:rFonts w:eastAsia="Times New Roman" w:cs="Times New Roman"/>
          <w:szCs w:val="24"/>
          <w:lang w:eastAsia="en-GB"/>
        </w:rPr>
        <w:t>. Oxford is also recognised as a leading supporter of social enterprise.</w:t>
      </w:r>
    </w:p>
    <w:p w14:paraId="104FF147" w14:textId="77777777" w:rsidR="00CD5C27" w:rsidRDefault="00993D68">
      <w:pPr>
        <w:tabs>
          <w:tab w:val="left" w:pos="576"/>
          <w:tab w:val="left" w:pos="1152"/>
          <w:tab w:val="left" w:pos="1728"/>
          <w:tab w:val="left" w:pos="5760"/>
        </w:tabs>
        <w:spacing w:after="120" w:line="240" w:lineRule="auto"/>
        <w:jc w:val="both"/>
        <w:rPr>
          <w:rFonts w:eastAsia="Times New Roman" w:cs="Arial"/>
          <w:iCs/>
          <w:lang w:eastAsia="en-GB"/>
        </w:rPr>
      </w:pPr>
      <w:r>
        <w:rPr>
          <w:rFonts w:eastAsia="Times New Roman" w:cs="Arial"/>
          <w:lang w:eastAsia="en-GB"/>
        </w:rPr>
        <w:t>Oxford admits undergraduate students with the intellectual potential to benefit fully from the small group learning to which Oxford is deeply committed. Meeting in small groups with their tutor, undergraduates are exposed to rigorous scholarly challenge and learn to develop their critical thinking, their ability to articulate their views with clarity, and their personal and intellectual confidence. They receive a high level of personal attention from leading academics.</w:t>
      </w:r>
    </w:p>
    <w:p w14:paraId="65E7FDAB" w14:textId="6746A902" w:rsidR="00CD5C27" w:rsidRDefault="00993D68">
      <w:pPr>
        <w:tabs>
          <w:tab w:val="left" w:pos="576"/>
          <w:tab w:val="left" w:pos="1152"/>
          <w:tab w:val="left" w:pos="1728"/>
          <w:tab w:val="left" w:pos="5760"/>
        </w:tabs>
        <w:spacing w:after="120" w:line="240" w:lineRule="auto"/>
        <w:jc w:val="both"/>
        <w:rPr>
          <w:rFonts w:eastAsia="Times New Roman" w:cs="Arial"/>
          <w:lang w:eastAsia="en-GB"/>
        </w:rPr>
      </w:pPr>
      <w:r>
        <w:rPr>
          <w:rFonts w:eastAsia="Times New Roman" w:cs="Arial"/>
          <w:lang w:eastAsia="en-GB"/>
        </w:rPr>
        <w:t>Oxford has a strong postgraduate student body</w:t>
      </w:r>
      <w:r w:rsidR="00EA3783">
        <w:rPr>
          <w:rFonts w:eastAsia="Times New Roman" w:cs="Arial"/>
          <w:lang w:eastAsia="en-GB"/>
        </w:rPr>
        <w:t xml:space="preserve"> who</w:t>
      </w:r>
      <w:r w:rsidR="00191E7C">
        <w:rPr>
          <w:rFonts w:eastAsia="Times New Roman" w:cs="Arial"/>
          <w:lang w:eastAsia="en-GB"/>
        </w:rPr>
        <w:t xml:space="preserve"> </w:t>
      </w:r>
      <w:r>
        <w:rPr>
          <w:rFonts w:eastAsia="Times New Roman" w:cs="Arial"/>
          <w:lang w:eastAsia="en-GB"/>
        </w:rPr>
        <w:t xml:space="preserve">are attracted to Oxford by the international standing of the faculty, by the rigorous intellectual training on offer, by the excellent research and laboratory </w:t>
      </w:r>
      <w:r>
        <w:rPr>
          <w:rFonts w:eastAsia="Times New Roman" w:cs="Arial"/>
          <w:lang w:eastAsia="en-GB"/>
        </w:rPr>
        <w:lastRenderedPageBreak/>
        <w:t>facilities available, and by the resources of the museums and libraries, including one of the world’s greatest libraries, the Bodleian.</w:t>
      </w:r>
    </w:p>
    <w:p w14:paraId="0FFB70E6" w14:textId="77777777" w:rsidR="00CD5C27" w:rsidRDefault="00993D68">
      <w:pPr>
        <w:tabs>
          <w:tab w:val="left" w:pos="576"/>
          <w:tab w:val="left" w:pos="1152"/>
          <w:tab w:val="left" w:pos="1728"/>
          <w:tab w:val="left" w:pos="5760"/>
        </w:tabs>
        <w:spacing w:after="240" w:line="240" w:lineRule="auto"/>
        <w:rPr>
          <w:rFonts w:eastAsia="Times New Roman" w:cs="Times New Roman"/>
          <w:szCs w:val="24"/>
          <w:lang w:eastAsia="en-GB"/>
        </w:rPr>
      </w:pPr>
      <w:r>
        <w:rPr>
          <w:rFonts w:eastAsia="Times New Roman" w:cs="Times New Roman"/>
          <w:szCs w:val="24"/>
          <w:lang w:eastAsia="en-GB"/>
        </w:rPr>
        <w:t xml:space="preserve">For more information please visit </w:t>
      </w:r>
      <w:hyperlink r:id="rId21">
        <w:r>
          <w:rPr>
            <w:rFonts w:eastAsia="Times New Roman" w:cs="Times New Roman"/>
            <w:color w:val="0000FF"/>
            <w:szCs w:val="24"/>
            <w:u w:val="single"/>
            <w:lang w:eastAsia="en-GB"/>
          </w:rPr>
          <w:t>www.ox.ac.uk/about/organisation</w:t>
        </w:r>
      </w:hyperlink>
    </w:p>
    <w:p w14:paraId="4953D0A5" w14:textId="77777777" w:rsidR="00581BC1" w:rsidRDefault="00581BC1" w:rsidP="00581BC1">
      <w:pPr>
        <w:tabs>
          <w:tab w:val="left" w:pos="576"/>
          <w:tab w:val="left" w:pos="1152"/>
          <w:tab w:val="left" w:pos="1728"/>
          <w:tab w:val="left" w:pos="5760"/>
        </w:tabs>
        <w:spacing w:after="240" w:line="240" w:lineRule="auto"/>
        <w:jc w:val="both"/>
        <w:rPr>
          <w:rFonts w:eastAsia="Times New Roman" w:cs="Arial"/>
          <w:b/>
          <w:bCs/>
          <w:iCs/>
          <w:sz w:val="28"/>
          <w:szCs w:val="28"/>
        </w:rPr>
      </w:pPr>
      <w:r>
        <w:rPr>
          <w:rFonts w:eastAsia="Times New Roman" w:cs="Arial"/>
          <w:b/>
          <w:bCs/>
          <w:iCs/>
          <w:sz w:val="28"/>
          <w:szCs w:val="28"/>
        </w:rPr>
        <w:t xml:space="preserve">University Benefits, Terms and Conditions </w:t>
      </w:r>
    </w:p>
    <w:p w14:paraId="2F782C06" w14:textId="77777777" w:rsidR="00581BC1" w:rsidRPr="00711138" w:rsidRDefault="00581BC1" w:rsidP="00581BC1">
      <w:pPr>
        <w:tabs>
          <w:tab w:val="left" w:pos="576"/>
          <w:tab w:val="left" w:pos="1152"/>
          <w:tab w:val="left" w:pos="1728"/>
          <w:tab w:val="left" w:pos="5760"/>
        </w:tabs>
        <w:spacing w:after="240" w:line="240" w:lineRule="auto"/>
        <w:jc w:val="both"/>
        <w:rPr>
          <w:rFonts w:eastAsia="Times New Roman" w:cs="Arial"/>
          <w:bCs/>
          <w:iCs/>
        </w:rPr>
      </w:pPr>
      <w:r>
        <w:t>Details of University policy in the following areas can be found at the links provided.</w:t>
      </w:r>
    </w:p>
    <w:p w14:paraId="303DB31B" w14:textId="77777777" w:rsidR="00581BC1" w:rsidRDefault="00581BC1" w:rsidP="00581BC1">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Salary</w:t>
      </w:r>
    </w:p>
    <w:p w14:paraId="4A0CCCE1" w14:textId="77777777" w:rsidR="00581BC1" w:rsidRDefault="004159B9" w:rsidP="00581BC1">
      <w:pPr>
        <w:tabs>
          <w:tab w:val="left" w:pos="576"/>
          <w:tab w:val="left" w:pos="1152"/>
          <w:tab w:val="left" w:pos="1728"/>
          <w:tab w:val="left" w:pos="5760"/>
        </w:tabs>
        <w:spacing w:after="240" w:line="240" w:lineRule="auto"/>
        <w:jc w:val="both"/>
        <w:rPr>
          <w:rFonts w:eastAsia="Times New Roman" w:cs="Arial"/>
          <w:bCs/>
          <w:iCs/>
          <w:highlight w:val="cyan"/>
        </w:rPr>
      </w:pPr>
      <w:hyperlink r:id="rId22" w:history="1">
        <w:r w:rsidR="00581BC1">
          <w:rPr>
            <w:rStyle w:val="Hyperlink"/>
          </w:rPr>
          <w:t>Academic staff pay | HR Support (ox.ac.uk)</w:t>
        </w:r>
      </w:hyperlink>
    </w:p>
    <w:p w14:paraId="681CA4CF" w14:textId="77777777" w:rsidR="00581BC1" w:rsidRDefault="00581BC1" w:rsidP="00581BC1">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Pension</w:t>
      </w:r>
    </w:p>
    <w:p w14:paraId="2DEB8792" w14:textId="77777777" w:rsidR="00581BC1" w:rsidRDefault="004159B9" w:rsidP="00581BC1">
      <w:pPr>
        <w:tabs>
          <w:tab w:val="left" w:pos="576"/>
          <w:tab w:val="left" w:pos="1152"/>
          <w:tab w:val="left" w:pos="1728"/>
          <w:tab w:val="left" w:pos="5760"/>
        </w:tabs>
        <w:spacing w:after="240" w:line="240" w:lineRule="auto"/>
        <w:jc w:val="both"/>
      </w:pPr>
      <w:hyperlink r:id="rId23">
        <w:r w:rsidR="00581BC1">
          <w:rPr>
            <w:rStyle w:val="Hyperlink"/>
          </w:rPr>
          <w:t>https://finance.web.ox.ac.uk/uss</w:t>
        </w:r>
      </w:hyperlink>
    </w:p>
    <w:p w14:paraId="3FBCB4DF" w14:textId="77777777" w:rsidR="00581BC1" w:rsidRDefault="00581BC1" w:rsidP="00581BC1">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Sabbatical leave</w:t>
      </w:r>
    </w:p>
    <w:p w14:paraId="457397C4" w14:textId="77777777" w:rsidR="00581BC1" w:rsidRDefault="004159B9" w:rsidP="00581BC1">
      <w:pPr>
        <w:tabs>
          <w:tab w:val="left" w:pos="576"/>
          <w:tab w:val="left" w:pos="1152"/>
          <w:tab w:val="left" w:pos="1728"/>
          <w:tab w:val="left" w:pos="5760"/>
        </w:tabs>
        <w:spacing w:after="240" w:line="240" w:lineRule="auto"/>
        <w:jc w:val="both"/>
      </w:pPr>
      <w:hyperlink r:id="rId24" w:history="1">
        <w:r w:rsidR="00581BC1">
          <w:rPr>
            <w:rStyle w:val="Hyperlink"/>
          </w:rPr>
          <w:t>Council Regulations 4 of 2004 | Governance and Planning (ox.ac.uk)</w:t>
        </w:r>
      </w:hyperlink>
    </w:p>
    <w:p w14:paraId="7E92225A" w14:textId="77777777" w:rsidR="00581BC1" w:rsidRDefault="00581BC1" w:rsidP="00581BC1">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Outside commitments</w:t>
      </w:r>
    </w:p>
    <w:p w14:paraId="473CC2F7" w14:textId="77777777" w:rsidR="00581BC1" w:rsidRDefault="004159B9" w:rsidP="00581BC1">
      <w:pPr>
        <w:tabs>
          <w:tab w:val="left" w:pos="576"/>
          <w:tab w:val="left" w:pos="1152"/>
          <w:tab w:val="left" w:pos="1728"/>
          <w:tab w:val="left" w:pos="5760"/>
        </w:tabs>
        <w:spacing w:after="240" w:line="240" w:lineRule="auto"/>
        <w:jc w:val="both"/>
        <w:rPr>
          <w:rFonts w:eastAsia="Times New Roman" w:cs="Arial"/>
          <w:bCs/>
          <w:iCs/>
        </w:rPr>
      </w:pPr>
      <w:hyperlink r:id="rId25">
        <w:r w:rsidR="00581BC1">
          <w:rPr>
            <w:rFonts w:eastAsia="Times New Roman" w:cs="Arial"/>
            <w:bCs/>
            <w:iCs/>
            <w:color w:val="0000FF"/>
            <w:u w:val="single"/>
          </w:rPr>
          <w:t>https://hr.admin.ox.ac.uk/holding-outside-appointments</w:t>
        </w:r>
      </w:hyperlink>
      <w:r w:rsidR="00581BC1">
        <w:rPr>
          <w:rFonts w:eastAsia="Times New Roman" w:cs="Arial"/>
          <w:bCs/>
          <w:iCs/>
        </w:rPr>
        <w:t>.</w:t>
      </w:r>
    </w:p>
    <w:p w14:paraId="011069B5" w14:textId="77777777" w:rsidR="00581BC1" w:rsidRDefault="00581BC1" w:rsidP="00581BC1">
      <w:pPr>
        <w:tabs>
          <w:tab w:val="left" w:pos="576"/>
          <w:tab w:val="left" w:pos="1152"/>
          <w:tab w:val="left" w:pos="1728"/>
          <w:tab w:val="left" w:pos="5760"/>
        </w:tabs>
        <w:spacing w:after="240" w:line="240" w:lineRule="auto"/>
        <w:rPr>
          <w:rFonts w:eastAsia="Times New Roman" w:cs="Arial"/>
          <w:b/>
          <w:bCs/>
          <w:i/>
          <w:iCs/>
        </w:rPr>
      </w:pPr>
      <w:r w:rsidRPr="00D1191F">
        <w:rPr>
          <w:rFonts w:eastAsia="Times New Roman" w:cs="Arial"/>
          <w:b/>
          <w:bCs/>
          <w:i/>
          <w:iCs/>
        </w:rPr>
        <w:t>Intellectual Property</w:t>
      </w:r>
    </w:p>
    <w:p w14:paraId="6DB3EE69" w14:textId="77777777" w:rsidR="00581BC1" w:rsidRDefault="004159B9" w:rsidP="00581BC1">
      <w:pPr>
        <w:tabs>
          <w:tab w:val="left" w:pos="576"/>
          <w:tab w:val="left" w:pos="1152"/>
          <w:tab w:val="left" w:pos="1728"/>
          <w:tab w:val="left" w:pos="5760"/>
        </w:tabs>
        <w:spacing w:after="240" w:line="240" w:lineRule="auto"/>
        <w:rPr>
          <w:rFonts w:eastAsia="Times New Roman" w:cs="Arial"/>
          <w:bCs/>
          <w:iCs/>
        </w:rPr>
      </w:pPr>
      <w:hyperlink r:id="rId26">
        <w:r w:rsidR="00581BC1">
          <w:rPr>
            <w:rStyle w:val="Hyperlink"/>
            <w:rFonts w:eastAsia="Times New Roman" w:cs="Arial"/>
            <w:bCs/>
            <w:iCs/>
          </w:rPr>
          <w:t>https://governance.admin.ox.ac.uk/legislation/council-regulations-7-of-2002</w:t>
        </w:r>
      </w:hyperlink>
      <w:r w:rsidR="00581BC1">
        <w:rPr>
          <w:rFonts w:eastAsia="Times New Roman" w:cs="Arial"/>
          <w:bCs/>
          <w:iCs/>
        </w:rPr>
        <w:t xml:space="preserve"> </w:t>
      </w:r>
    </w:p>
    <w:p w14:paraId="7FCA62AC" w14:textId="77777777" w:rsidR="002F5E84" w:rsidRDefault="00581BC1" w:rsidP="00581BC1">
      <w:pPr>
        <w:tabs>
          <w:tab w:val="left" w:pos="576"/>
          <w:tab w:val="left" w:pos="1152"/>
          <w:tab w:val="left" w:pos="1728"/>
          <w:tab w:val="left" w:pos="5760"/>
        </w:tabs>
        <w:spacing w:after="240" w:line="240" w:lineRule="auto"/>
      </w:pPr>
      <w:r>
        <w:rPr>
          <w:rFonts w:eastAsia="Times New Roman" w:cs="Arial"/>
          <w:bCs/>
          <w:iCs/>
        </w:rPr>
        <w:br/>
      </w:r>
      <w:r w:rsidRPr="00D1191F">
        <w:rPr>
          <w:rFonts w:eastAsia="Times New Roman" w:cs="Arial"/>
          <w:b/>
          <w:bCs/>
          <w:i/>
          <w:iCs/>
        </w:rPr>
        <w:t>Managing conflicts of interest</w:t>
      </w:r>
      <w:r>
        <w:rPr>
          <w:rFonts w:eastAsia="Times New Roman" w:cs="Arial"/>
          <w:bCs/>
          <w:iCs/>
        </w:rPr>
        <w:br/>
      </w:r>
    </w:p>
    <w:p w14:paraId="2ACE320D" w14:textId="5BBA6350" w:rsidR="00581BC1" w:rsidRPr="005E7358" w:rsidRDefault="004159B9" w:rsidP="00581BC1">
      <w:pPr>
        <w:tabs>
          <w:tab w:val="left" w:pos="576"/>
          <w:tab w:val="left" w:pos="1152"/>
          <w:tab w:val="left" w:pos="1728"/>
          <w:tab w:val="left" w:pos="5760"/>
        </w:tabs>
        <w:spacing w:after="240" w:line="240" w:lineRule="auto"/>
        <w:rPr>
          <w:rFonts w:eastAsia="Times New Roman" w:cs="Arial"/>
          <w:bCs/>
          <w:iCs/>
        </w:rPr>
      </w:pPr>
      <w:hyperlink r:id="rId27" w:history="1">
        <w:r w:rsidR="002F5E84" w:rsidRPr="0076273E">
          <w:rPr>
            <w:rStyle w:val="Hyperlink"/>
          </w:rPr>
          <w:t>https://researchsupport.admin.ox.ac.uk/governance/integrity</w:t>
        </w:r>
      </w:hyperlink>
    </w:p>
    <w:p w14:paraId="4362DE23" w14:textId="77777777" w:rsidR="00581BC1" w:rsidRDefault="00581BC1" w:rsidP="00581BC1">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Membership of Congregation</w:t>
      </w:r>
    </w:p>
    <w:p w14:paraId="42F0AE25" w14:textId="77777777" w:rsidR="00581BC1" w:rsidRDefault="00581BC1" w:rsidP="00581BC1">
      <w:pPr>
        <w:tabs>
          <w:tab w:val="left" w:pos="576"/>
          <w:tab w:val="left" w:pos="1152"/>
          <w:tab w:val="left" w:pos="1728"/>
          <w:tab w:val="left" w:pos="5760"/>
        </w:tabs>
        <w:spacing w:after="240" w:line="240" w:lineRule="auto"/>
        <w:rPr>
          <w:rFonts w:eastAsia="Times New Roman" w:cs="Arial"/>
          <w:color w:val="0000FF"/>
          <w:u w:val="single"/>
          <w:lang w:eastAsia="en-GB"/>
        </w:rPr>
      </w:pPr>
      <w:r>
        <w:rPr>
          <w:rFonts w:eastAsia="Times New Roman" w:cs="Arial"/>
          <w:color w:val="000000"/>
          <w:lang w:eastAsia="en-GB"/>
        </w:rPr>
        <w:t xml:space="preserve"> </w:t>
      </w:r>
      <w:hyperlink r:id="rId28">
        <w:r>
          <w:rPr>
            <w:rStyle w:val="Hyperlink"/>
          </w:rPr>
          <w:t>https://www.ox.ac.uk/about/organisation/governance</w:t>
        </w:r>
      </w:hyperlink>
      <w:r>
        <w:rPr>
          <w:rFonts w:eastAsia="Times New Roman" w:cs="Arial"/>
          <w:lang w:eastAsia="en-GB"/>
        </w:rPr>
        <w:t xml:space="preserve"> </w:t>
      </w:r>
      <w:r>
        <w:rPr>
          <w:rFonts w:eastAsia="Times New Roman" w:cs="Arial"/>
          <w:color w:val="0000FF"/>
          <w:u w:val="single"/>
          <w:lang w:eastAsia="en-GB"/>
        </w:rPr>
        <w:t xml:space="preserve"> </w:t>
      </w:r>
      <w:hyperlink r:id="rId29">
        <w:r>
          <w:rPr>
            <w:rStyle w:val="Hyperlink"/>
            <w:rFonts w:eastAsia="Times New Roman" w:cs="Arial"/>
            <w:color w:val="0000FF"/>
            <w:lang w:eastAsia="en-GB"/>
          </w:rPr>
          <w:t>https://governance.admin.ox.ac.uk/legislation/statute-iv-congregation</w:t>
        </w:r>
      </w:hyperlink>
      <w:r>
        <w:rPr>
          <w:rFonts w:eastAsia="Times New Roman" w:cs="Arial"/>
          <w:color w:val="0000FF"/>
          <w:u w:val="single"/>
          <w:lang w:eastAsia="en-GB"/>
        </w:rPr>
        <w:t xml:space="preserve"> </w:t>
      </w:r>
    </w:p>
    <w:p w14:paraId="26559B95" w14:textId="77777777" w:rsidR="00581BC1" w:rsidRDefault="00581BC1" w:rsidP="00581BC1">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Family support</w:t>
      </w:r>
    </w:p>
    <w:p w14:paraId="3D3E6A50" w14:textId="77777777" w:rsidR="00581BC1" w:rsidRDefault="004159B9" w:rsidP="00581BC1">
      <w:pPr>
        <w:tabs>
          <w:tab w:val="left" w:pos="576"/>
          <w:tab w:val="left" w:pos="1152"/>
          <w:tab w:val="left" w:pos="1728"/>
          <w:tab w:val="left" w:pos="5760"/>
        </w:tabs>
        <w:spacing w:after="240" w:line="240" w:lineRule="auto"/>
        <w:jc w:val="both"/>
        <w:rPr>
          <w:rFonts w:eastAsia="Times New Roman" w:cs="Arial"/>
          <w:bCs/>
          <w:iCs/>
        </w:rPr>
      </w:pPr>
      <w:hyperlink r:id="rId30">
        <w:r w:rsidR="00581BC1">
          <w:rPr>
            <w:rStyle w:val="Hyperlink"/>
          </w:rPr>
          <w:t>https://hr.admin.ox.ac.uk/family-leave-for-academic-staff</w:t>
        </w:r>
      </w:hyperlink>
      <w:r w:rsidR="00581BC1">
        <w:rPr>
          <w:rFonts w:eastAsia="Times New Roman" w:cs="Arial"/>
          <w:bCs/>
          <w:iCs/>
        </w:rPr>
        <w:t xml:space="preserve">.  </w:t>
      </w:r>
      <w:hyperlink r:id="rId31">
        <w:r w:rsidR="00581BC1">
          <w:rPr>
            <w:rStyle w:val="Hyperlink"/>
          </w:rPr>
          <w:t>https://childcare.admin.ox.ac.uk/home</w:t>
        </w:r>
      </w:hyperlink>
      <w:r w:rsidR="00581BC1">
        <w:rPr>
          <w:rFonts w:eastAsia="Times New Roman" w:cs="Arial"/>
          <w:bCs/>
          <w:iCs/>
        </w:rPr>
        <w:t xml:space="preserve">. </w:t>
      </w:r>
    </w:p>
    <w:p w14:paraId="60B2C4D1" w14:textId="77777777" w:rsidR="00581BC1" w:rsidRDefault="004159B9" w:rsidP="00581BC1">
      <w:pPr>
        <w:tabs>
          <w:tab w:val="left" w:pos="1728"/>
          <w:tab w:val="left" w:pos="5760"/>
        </w:tabs>
        <w:spacing w:after="240" w:line="240" w:lineRule="auto"/>
        <w:jc w:val="both"/>
        <w:rPr>
          <w:rFonts w:eastAsia="Times New Roman" w:cs="Arial"/>
          <w:lang w:eastAsia="en-GB"/>
        </w:rPr>
      </w:pPr>
      <w:hyperlink r:id="rId32" w:history="1">
        <w:r w:rsidR="00581BC1">
          <w:rPr>
            <w:bCs/>
            <w:iCs/>
            <w:color w:val="0000FF"/>
            <w:u w:val="single"/>
          </w:rPr>
          <w:t>https://www.newcomers.ox.ac.uk/</w:t>
        </w:r>
      </w:hyperlink>
      <w:r w:rsidR="00581BC1" w:rsidRPr="000242AD">
        <w:rPr>
          <w:rFonts w:cs="Arial"/>
          <w:lang w:eastAsia="en-GB"/>
        </w:rPr>
        <w:t>.</w:t>
      </w:r>
    </w:p>
    <w:p w14:paraId="453569F4" w14:textId="77777777" w:rsidR="00581BC1" w:rsidRDefault="00581BC1" w:rsidP="00581BC1">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Welcome for International Staff</w:t>
      </w:r>
    </w:p>
    <w:p w14:paraId="2D2EA24A" w14:textId="77777777" w:rsidR="00581BC1" w:rsidRDefault="004159B9" w:rsidP="00581BC1">
      <w:pPr>
        <w:tabs>
          <w:tab w:val="left" w:pos="576"/>
          <w:tab w:val="left" w:pos="1152"/>
          <w:tab w:val="left" w:pos="1728"/>
          <w:tab w:val="left" w:pos="5760"/>
        </w:tabs>
        <w:spacing w:after="240" w:line="240" w:lineRule="auto"/>
        <w:jc w:val="both"/>
      </w:pPr>
      <w:hyperlink r:id="rId33">
        <w:r w:rsidR="00581BC1">
          <w:rPr>
            <w:rStyle w:val="Hyperlink"/>
          </w:rPr>
          <w:t>welcome.ox.ac.uk</w:t>
        </w:r>
      </w:hyperlink>
      <w:r w:rsidR="00581BC1">
        <w:t>.</w:t>
      </w:r>
    </w:p>
    <w:p w14:paraId="7114B2E4" w14:textId="1880E967" w:rsidR="00581BC1" w:rsidRDefault="004159B9" w:rsidP="00581BC1">
      <w:pPr>
        <w:tabs>
          <w:tab w:val="left" w:pos="576"/>
          <w:tab w:val="left" w:pos="1152"/>
          <w:tab w:val="left" w:pos="1728"/>
          <w:tab w:val="left" w:pos="5760"/>
        </w:tabs>
        <w:spacing w:after="240" w:line="240" w:lineRule="auto"/>
        <w:jc w:val="both"/>
        <w:rPr>
          <w:rStyle w:val="Hyperlink"/>
        </w:rPr>
      </w:pPr>
      <w:hyperlink r:id="rId34" w:history="1">
        <w:r w:rsidR="00581BC1">
          <w:rPr>
            <w:rStyle w:val="Hyperlink"/>
          </w:rPr>
          <w:t>Home | Staff Immigration (ox.ac.uk)</w:t>
        </w:r>
      </w:hyperlink>
    </w:p>
    <w:p w14:paraId="24A4018B" w14:textId="77777777" w:rsidR="004159B9" w:rsidRDefault="004159B9" w:rsidP="00581BC1">
      <w:pPr>
        <w:tabs>
          <w:tab w:val="left" w:pos="576"/>
          <w:tab w:val="left" w:pos="1152"/>
          <w:tab w:val="left" w:pos="1728"/>
          <w:tab w:val="left" w:pos="5760"/>
        </w:tabs>
        <w:spacing w:after="240" w:line="240" w:lineRule="auto"/>
        <w:jc w:val="both"/>
        <w:rPr>
          <w:rFonts w:eastAsia="Times New Roman" w:cs="Arial"/>
          <w:b/>
          <w:bCs/>
          <w:i/>
          <w:iCs/>
        </w:rPr>
      </w:pPr>
    </w:p>
    <w:p w14:paraId="0C55CED1" w14:textId="77777777" w:rsidR="004159B9" w:rsidRDefault="004159B9" w:rsidP="00581BC1">
      <w:pPr>
        <w:tabs>
          <w:tab w:val="left" w:pos="576"/>
          <w:tab w:val="left" w:pos="1152"/>
          <w:tab w:val="left" w:pos="1728"/>
          <w:tab w:val="left" w:pos="5760"/>
        </w:tabs>
        <w:spacing w:after="240" w:line="240" w:lineRule="auto"/>
        <w:jc w:val="both"/>
        <w:rPr>
          <w:rFonts w:eastAsia="Times New Roman" w:cs="Arial"/>
          <w:b/>
          <w:bCs/>
          <w:i/>
          <w:iCs/>
        </w:rPr>
      </w:pPr>
    </w:p>
    <w:p w14:paraId="421FD601" w14:textId="42DBFBC0" w:rsidR="00581BC1" w:rsidRDefault="00581BC1" w:rsidP="00581BC1">
      <w:pPr>
        <w:tabs>
          <w:tab w:val="left" w:pos="576"/>
          <w:tab w:val="left" w:pos="1152"/>
          <w:tab w:val="left" w:pos="1728"/>
          <w:tab w:val="left" w:pos="5760"/>
        </w:tabs>
        <w:spacing w:after="240" w:line="240" w:lineRule="auto"/>
        <w:jc w:val="both"/>
        <w:rPr>
          <w:rFonts w:eastAsia="Times New Roman" w:cs="Arial"/>
          <w:b/>
          <w:bCs/>
          <w:i/>
          <w:iCs/>
        </w:rPr>
      </w:pPr>
      <w:bookmarkStart w:id="0" w:name="_GoBack"/>
      <w:bookmarkEnd w:id="0"/>
      <w:r>
        <w:rPr>
          <w:rFonts w:eastAsia="Times New Roman" w:cs="Arial"/>
          <w:b/>
          <w:bCs/>
          <w:i/>
          <w:iCs/>
        </w:rPr>
        <w:lastRenderedPageBreak/>
        <w:t>Relocation</w:t>
      </w:r>
    </w:p>
    <w:p w14:paraId="5A61C3E5" w14:textId="77777777" w:rsidR="00581BC1" w:rsidRDefault="00581BC1" w:rsidP="00581BC1">
      <w:pPr>
        <w:tabs>
          <w:tab w:val="left" w:pos="576"/>
          <w:tab w:val="left" w:pos="1152"/>
          <w:tab w:val="left" w:pos="1728"/>
          <w:tab w:val="left" w:pos="5760"/>
        </w:tabs>
        <w:spacing w:after="240" w:line="240" w:lineRule="auto"/>
        <w:rPr>
          <w:rFonts w:eastAsia="Times New Roman" w:cs="Arial"/>
          <w:lang w:eastAsia="en-GB"/>
        </w:rPr>
      </w:pPr>
      <w:r w:rsidDel="007E4F16">
        <w:rPr>
          <w:rFonts w:eastAsia="Times New Roman" w:cs="Arial"/>
          <w:lang w:eastAsia="en-GB"/>
        </w:rPr>
        <w:t xml:space="preserve"> </w:t>
      </w:r>
      <w:bookmarkStart w:id="1" w:name="_Hlk74834617"/>
      <w:r w:rsidRPr="00611D57">
        <w:rPr>
          <w:rFonts w:eastAsia="Times New Roman" w:cs="Arial"/>
          <w:highlight w:val="cyan"/>
          <w:lang w:eastAsia="en-GB"/>
        </w:rPr>
        <w:t xml:space="preserve">[If appropriate, set out further details of relocation </w:t>
      </w:r>
      <w:r>
        <w:rPr>
          <w:rFonts w:eastAsia="Times New Roman" w:cs="Arial"/>
          <w:highlight w:val="cyan"/>
          <w:lang w:eastAsia="en-GB"/>
        </w:rPr>
        <w:t>scheme for joint appointees.</w:t>
      </w:r>
      <w:r w:rsidRPr="00611D57">
        <w:rPr>
          <w:rFonts w:eastAsia="Times New Roman" w:cs="Arial"/>
          <w:highlight w:val="cyan"/>
          <w:lang w:eastAsia="en-GB"/>
        </w:rPr>
        <w:t xml:space="preserve"> </w:t>
      </w:r>
      <w:r>
        <w:rPr>
          <w:rFonts w:eastAsia="Times New Roman" w:cs="Arial"/>
          <w:highlight w:val="cyan"/>
          <w:lang w:eastAsia="en-GB"/>
        </w:rPr>
        <w:br/>
      </w:r>
      <w:hyperlink r:id="rId35" w:anchor="collapse1094916" w:history="1">
        <w:r w:rsidRPr="00611D57">
          <w:rPr>
            <w:rStyle w:val="Hyperlink"/>
            <w:rFonts w:eastAsia="Times New Roman" w:cs="Arial"/>
            <w:highlight w:val="cyan"/>
            <w:lang w:eastAsia="en-GB"/>
          </w:rPr>
          <w:t>https://finance.admin.ox.ac.uk/relocation-scheme-arrangements#collapse1094916</w:t>
        </w:r>
      </w:hyperlink>
      <w:r w:rsidRPr="00611D57">
        <w:rPr>
          <w:rFonts w:eastAsia="Times New Roman" w:cs="Arial"/>
          <w:highlight w:val="cyan"/>
          <w:lang w:eastAsia="en-GB"/>
        </w:rPr>
        <w:t xml:space="preserve"> </w:t>
      </w:r>
    </w:p>
    <w:bookmarkEnd w:id="1"/>
    <w:p w14:paraId="73A518BB" w14:textId="77777777" w:rsidR="00581BC1" w:rsidRDefault="00581BC1" w:rsidP="00581BC1">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Promoting diversity</w:t>
      </w:r>
    </w:p>
    <w:p w14:paraId="1FB2B765" w14:textId="77777777" w:rsidR="00581BC1" w:rsidRDefault="004159B9" w:rsidP="00581BC1">
      <w:pPr>
        <w:tabs>
          <w:tab w:val="left" w:pos="576"/>
          <w:tab w:val="left" w:pos="1152"/>
          <w:tab w:val="left" w:pos="1728"/>
          <w:tab w:val="left" w:pos="5760"/>
        </w:tabs>
        <w:spacing w:after="240" w:line="240" w:lineRule="auto"/>
        <w:jc w:val="both"/>
        <w:rPr>
          <w:rFonts w:eastAsia="Times New Roman" w:cs="Arial"/>
          <w:lang w:eastAsia="en-GB"/>
        </w:rPr>
      </w:pPr>
      <w:hyperlink r:id="rId36">
        <w:r w:rsidR="00581BC1">
          <w:rPr>
            <w:rStyle w:val="Hyperlink"/>
          </w:rPr>
          <w:t>https://edu.admin.ox.ac.uk/home</w:t>
        </w:r>
      </w:hyperlink>
      <w:r w:rsidR="00581BC1">
        <w:rPr>
          <w:rFonts w:eastAsia="Times New Roman" w:cs="Arial"/>
          <w:lang w:eastAsia="en-GB"/>
        </w:rPr>
        <w:t xml:space="preserve"> </w:t>
      </w:r>
    </w:p>
    <w:p w14:paraId="2632621A" w14:textId="77777777" w:rsidR="00581BC1" w:rsidRDefault="00581BC1" w:rsidP="00581BC1">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Other benefits and discounts for University employees</w:t>
      </w:r>
    </w:p>
    <w:p w14:paraId="398181ED" w14:textId="22656834" w:rsidR="00581BC1" w:rsidRDefault="00420D78" w:rsidP="00581BC1">
      <w:pPr>
        <w:tabs>
          <w:tab w:val="left" w:pos="576"/>
          <w:tab w:val="left" w:pos="1152"/>
          <w:tab w:val="left" w:pos="1728"/>
          <w:tab w:val="left" w:pos="5760"/>
        </w:tabs>
        <w:spacing w:after="240" w:line="240" w:lineRule="auto"/>
        <w:jc w:val="both"/>
        <w:rPr>
          <w:rFonts w:eastAsia="Times New Roman" w:cs="Arial"/>
          <w:b/>
          <w:bCs/>
          <w:i/>
          <w:iCs/>
        </w:rPr>
      </w:pPr>
      <w:hyperlink r:id="rId37" w:history="1">
        <w:r>
          <w:rPr>
            <w:rStyle w:val="Hyperlink"/>
          </w:rPr>
          <w:t>Staff benefits | HR Support (ox.ac.uk)</w:t>
        </w:r>
      </w:hyperlink>
      <w:r w:rsidR="00581BC1">
        <w:rPr>
          <w:rFonts w:eastAsia="Times New Roman" w:cs="Arial"/>
          <w:b/>
          <w:bCs/>
          <w:i/>
          <w:iCs/>
        </w:rPr>
        <w:t>Pre-employment screening</w:t>
      </w:r>
    </w:p>
    <w:p w14:paraId="38623757" w14:textId="77777777" w:rsidR="00581BC1" w:rsidRDefault="004159B9" w:rsidP="00581BC1">
      <w:pPr>
        <w:tabs>
          <w:tab w:val="left" w:pos="576"/>
          <w:tab w:val="left" w:pos="1152"/>
          <w:tab w:val="left" w:pos="1728"/>
          <w:tab w:val="left" w:pos="2552"/>
          <w:tab w:val="left" w:pos="4035"/>
          <w:tab w:val="left" w:pos="5760"/>
        </w:tabs>
        <w:spacing w:after="240" w:line="240" w:lineRule="auto"/>
        <w:jc w:val="both"/>
        <w:rPr>
          <w:rFonts w:eastAsia="Times New Roman" w:cs="Times New Roman"/>
        </w:rPr>
      </w:pPr>
      <w:hyperlink r:id="rId38">
        <w:r w:rsidR="00581BC1">
          <w:rPr>
            <w:rStyle w:val="Hyperlink"/>
          </w:rPr>
          <w:t>https://jobs.ox.ac.uk/pre-employment-checks</w:t>
        </w:r>
      </w:hyperlink>
      <w:r w:rsidR="00581BC1">
        <w:rPr>
          <w:rFonts w:eastAsia="Times New Roman" w:cs="Times New Roman"/>
          <w:szCs w:val="24"/>
        </w:rPr>
        <w:t>.</w:t>
      </w:r>
    </w:p>
    <w:p w14:paraId="4C2B024D" w14:textId="77777777" w:rsidR="00EC6B1F" w:rsidRDefault="00581BC1" w:rsidP="00581BC1">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Length of appointment</w:t>
      </w:r>
    </w:p>
    <w:p w14:paraId="1C542890" w14:textId="5B886D2A" w:rsidR="00581BC1" w:rsidRDefault="00EC6B1F" w:rsidP="00581BC1">
      <w:pPr>
        <w:tabs>
          <w:tab w:val="left" w:pos="576"/>
          <w:tab w:val="left" w:pos="1152"/>
          <w:tab w:val="left" w:pos="1728"/>
          <w:tab w:val="left" w:pos="5760"/>
        </w:tabs>
        <w:spacing w:after="240" w:line="240" w:lineRule="auto"/>
        <w:jc w:val="both"/>
        <w:rPr>
          <w:rFonts w:eastAsia="Times New Roman" w:cs="Arial"/>
          <w:szCs w:val="24"/>
          <w:lang w:eastAsia="en-GB"/>
        </w:rPr>
      </w:pPr>
      <w:r>
        <w:rPr>
          <w:rFonts w:eastAsia="Times New Roman" w:cs="Arial"/>
          <w:szCs w:val="24"/>
          <w:lang w:eastAsia="en-GB"/>
        </w:rPr>
        <w:t xml:space="preserve">Appointments to Associate Professorships at Oxford are confirmed as permanent on successful completion of a review during the first five years. See </w:t>
      </w:r>
      <w:hyperlink r:id="rId39" w:anchor="collapse1532056" w:history="1">
        <w:r w:rsidR="00581BC1">
          <w:rPr>
            <w:rStyle w:val="Hyperlink"/>
          </w:rPr>
          <w:t>Academic posts at Oxford | HR Support</w:t>
        </w:r>
      </w:hyperlink>
    </w:p>
    <w:p w14:paraId="63A4D88E" w14:textId="0972C2F2" w:rsidR="00581BC1" w:rsidRDefault="00581BC1" w:rsidP="00581BC1">
      <w:pPr>
        <w:tabs>
          <w:tab w:val="left" w:pos="576"/>
          <w:tab w:val="left" w:pos="1152"/>
          <w:tab w:val="left" w:pos="1728"/>
          <w:tab w:val="left" w:pos="5760"/>
        </w:tabs>
        <w:spacing w:after="240" w:line="240" w:lineRule="auto"/>
        <w:jc w:val="both"/>
        <w:rPr>
          <w:rFonts w:eastAsia="Times New Roman" w:cs="Arial"/>
          <w:lang w:eastAsia="en-GB"/>
        </w:rPr>
      </w:pPr>
      <w:r w:rsidRPr="007E4F16">
        <w:rPr>
          <w:rFonts w:eastAsia="Times New Roman" w:cs="Arial"/>
          <w:b/>
          <w:i/>
          <w:lang w:eastAsia="en-GB"/>
        </w:rPr>
        <w:t>Retirement</w:t>
      </w:r>
      <w:r>
        <w:rPr>
          <w:rFonts w:eastAsia="Times New Roman" w:cs="Arial"/>
          <w:lang w:eastAsia="en-GB"/>
        </w:rPr>
        <w:t xml:space="preserve"> </w:t>
      </w:r>
    </w:p>
    <w:p w14:paraId="46149AEC" w14:textId="445E7E49" w:rsidR="00581BC1" w:rsidRDefault="00EC6B1F" w:rsidP="00EC6B1F">
      <w:pPr>
        <w:tabs>
          <w:tab w:val="left" w:pos="576"/>
          <w:tab w:val="left" w:pos="1152"/>
          <w:tab w:val="left" w:pos="1728"/>
          <w:tab w:val="left" w:pos="5760"/>
        </w:tabs>
        <w:spacing w:after="240" w:line="240" w:lineRule="auto"/>
        <w:jc w:val="both"/>
      </w:pPr>
      <w:r>
        <w:rPr>
          <w:rFonts w:eastAsia="Times New Roman" w:cs="Arial"/>
          <w:lang w:eastAsia="en-GB"/>
        </w:rPr>
        <w:t xml:space="preserve">The University operates an employer justified retirement age for academic posts of 30 September immediately preceding the 70th birthday. See </w:t>
      </w:r>
      <w:hyperlink r:id="rId40">
        <w:r w:rsidR="00581BC1">
          <w:rPr>
            <w:rStyle w:val="Hyperlink"/>
          </w:rPr>
          <w:t>https://hr.admin.ox.ac.uk/the-ejra</w:t>
        </w:r>
      </w:hyperlink>
    </w:p>
    <w:p w14:paraId="1F8839AF" w14:textId="77777777" w:rsidR="00581BC1" w:rsidRDefault="00581BC1" w:rsidP="00581BC1">
      <w:pPr>
        <w:tabs>
          <w:tab w:val="left" w:pos="1728"/>
          <w:tab w:val="left" w:pos="5760"/>
        </w:tabs>
        <w:rPr>
          <w:rFonts w:eastAsia="Times New Roman" w:cs="Arial"/>
          <w:b/>
          <w:bCs/>
          <w:i/>
          <w:iCs/>
        </w:rPr>
      </w:pPr>
      <w:r>
        <w:rPr>
          <w:rFonts w:eastAsia="Times New Roman" w:cs="Arial"/>
          <w:b/>
          <w:bCs/>
          <w:i/>
          <w:iCs/>
        </w:rPr>
        <w:t>Data Privacy</w:t>
      </w:r>
    </w:p>
    <w:p w14:paraId="4819C245" w14:textId="77777777" w:rsidR="00581BC1" w:rsidRDefault="004159B9" w:rsidP="00581BC1">
      <w:pPr>
        <w:tabs>
          <w:tab w:val="left" w:pos="576"/>
          <w:tab w:val="left" w:pos="1152"/>
          <w:tab w:val="left" w:pos="1728"/>
          <w:tab w:val="left" w:pos="5760"/>
        </w:tabs>
        <w:spacing w:after="120" w:line="240" w:lineRule="auto"/>
        <w:rPr>
          <w:rFonts w:eastAsia="Times New Roman" w:cs="Arial"/>
          <w:lang w:eastAsia="en-GB"/>
        </w:rPr>
      </w:pPr>
      <w:hyperlink r:id="rId41">
        <w:r w:rsidR="00581BC1">
          <w:rPr>
            <w:rStyle w:val="Hyperlink"/>
          </w:rPr>
          <w:t>https://compliance.admin.ox.ac.uk/job-applicant-privacy-policy</w:t>
        </w:r>
      </w:hyperlink>
      <w:r w:rsidR="00581BC1">
        <w:rPr>
          <w:rFonts w:eastAsia="Times New Roman" w:cs="Arial"/>
          <w:lang w:eastAsia="en-GB"/>
        </w:rPr>
        <w:t>.</w:t>
      </w:r>
    </w:p>
    <w:p w14:paraId="56E92596" w14:textId="1F3EA6C9" w:rsidR="00581BC1" w:rsidRDefault="004159B9" w:rsidP="00581BC1">
      <w:pPr>
        <w:tabs>
          <w:tab w:val="left" w:pos="576"/>
          <w:tab w:val="left" w:pos="1152"/>
          <w:tab w:val="left" w:pos="1728"/>
          <w:tab w:val="left" w:pos="5760"/>
        </w:tabs>
        <w:spacing w:after="240" w:line="240" w:lineRule="auto"/>
        <w:jc w:val="both"/>
        <w:rPr>
          <w:rFonts w:eastAsia="Times New Roman" w:cs="Arial"/>
          <w:b/>
          <w:bCs/>
          <w:iCs/>
          <w:sz w:val="28"/>
          <w:szCs w:val="28"/>
        </w:rPr>
      </w:pPr>
      <w:hyperlink r:id="rId42">
        <w:r w:rsidR="00581BC1">
          <w:rPr>
            <w:rStyle w:val="Hyperlink"/>
          </w:rPr>
          <w:t>https://compliance.admin.ox.ac.uk/data-protection-policy</w:t>
        </w:r>
      </w:hyperlink>
    </w:p>
    <w:p w14:paraId="37169C2F" w14:textId="7FD51C6A" w:rsidR="00CD5C27" w:rsidRDefault="00993D68">
      <w:pPr>
        <w:tabs>
          <w:tab w:val="left" w:pos="576"/>
          <w:tab w:val="left" w:pos="1152"/>
          <w:tab w:val="left" w:pos="1728"/>
          <w:tab w:val="left" w:pos="5760"/>
        </w:tabs>
        <w:spacing w:after="120" w:line="240" w:lineRule="auto"/>
        <w:rPr>
          <w:rFonts w:eastAsia="Times New Roman" w:cs="Arial"/>
          <w:b/>
          <w:bCs/>
          <w:iCs/>
          <w:sz w:val="28"/>
          <w:szCs w:val="28"/>
        </w:rPr>
      </w:pPr>
      <w:r>
        <w:rPr>
          <w:rFonts w:eastAsia="Times New Roman" w:cs="Arial"/>
          <w:b/>
          <w:bCs/>
          <w:iCs/>
          <w:sz w:val="28"/>
          <w:szCs w:val="28"/>
        </w:rPr>
        <w:t>College Benefits, Terms and Conditions</w:t>
      </w:r>
    </w:p>
    <w:p w14:paraId="797283B9" w14:textId="77777777" w:rsidR="00CD5C27" w:rsidRDefault="00993D68">
      <w:pPr>
        <w:tabs>
          <w:tab w:val="left" w:pos="576"/>
          <w:tab w:val="left" w:pos="1152"/>
          <w:tab w:val="left" w:pos="1728"/>
          <w:tab w:val="left" w:pos="5760"/>
        </w:tabs>
        <w:spacing w:after="240" w:line="240" w:lineRule="auto"/>
        <w:jc w:val="both"/>
        <w:rPr>
          <w:rFonts w:eastAsia="Times New Roman" w:cs="Arial"/>
          <w:bCs/>
          <w:i/>
          <w:iCs/>
        </w:rPr>
      </w:pPr>
      <w:r>
        <w:rPr>
          <w:rFonts w:eastAsia="Times New Roman" w:cs="Arial"/>
          <w:bCs/>
          <w:i/>
          <w:iCs/>
          <w:highlight w:val="cyan"/>
        </w:rPr>
        <w:t>Give details of college salary, allowances (e.g. research, housing, hospitality, travel) and any other benefits and terms and conditions here.</w:t>
      </w:r>
    </w:p>
    <w:p w14:paraId="39344971" w14:textId="77777777" w:rsidR="00CD5C27" w:rsidRDefault="00993D68">
      <w:pPr>
        <w:tabs>
          <w:tab w:val="left" w:pos="576"/>
          <w:tab w:val="left" w:pos="1152"/>
          <w:tab w:val="left" w:pos="1728"/>
          <w:tab w:val="left" w:pos="5760"/>
        </w:tabs>
        <w:spacing w:after="120" w:line="240" w:lineRule="auto"/>
        <w:jc w:val="both"/>
        <w:rPr>
          <w:rFonts w:eastAsia="Times New Roman" w:cs="Arial"/>
          <w:b/>
          <w:bCs/>
          <w:iCs/>
          <w:sz w:val="28"/>
          <w:szCs w:val="28"/>
        </w:rPr>
      </w:pPr>
      <w:r>
        <w:rPr>
          <w:rFonts w:eastAsia="Times New Roman" w:cs="Arial"/>
          <w:b/>
          <w:bCs/>
          <w:iCs/>
          <w:sz w:val="28"/>
          <w:szCs w:val="28"/>
        </w:rPr>
        <w:t>Offer of employment</w:t>
      </w:r>
    </w:p>
    <w:p w14:paraId="25F249FF" w14:textId="77777777" w:rsidR="00CD5C27" w:rsidRDefault="00993D68">
      <w:pPr>
        <w:tabs>
          <w:tab w:val="left" w:pos="576"/>
          <w:tab w:val="left" w:pos="1152"/>
          <w:tab w:val="left" w:pos="1728"/>
          <w:tab w:val="left" w:pos="5760"/>
        </w:tabs>
        <w:spacing w:after="240" w:line="240" w:lineRule="auto"/>
        <w:jc w:val="both"/>
        <w:rPr>
          <w:rFonts w:eastAsia="Times New Roman" w:cs="Arial"/>
          <w:bCs/>
          <w:iCs/>
        </w:rPr>
      </w:pPr>
      <w:r>
        <w:rPr>
          <w:rFonts w:eastAsia="Times New Roman" w:cs="Arial"/>
          <w:bCs/>
          <w:iCs/>
        </w:rPr>
        <w:t xml:space="preserve">Applications for this post will be considered by a selection committee containing representatives from both </w:t>
      </w:r>
      <w:r>
        <w:rPr>
          <w:rFonts w:eastAsia="Times New Roman" w:cs="Arial"/>
          <w:bCs/>
          <w:iCs/>
          <w:highlight w:val="yellow"/>
        </w:rPr>
        <w:t>#C College</w:t>
      </w:r>
      <w:r>
        <w:rPr>
          <w:rFonts w:eastAsia="Times New Roman" w:cs="Arial"/>
          <w:bCs/>
          <w:iCs/>
        </w:rPr>
        <w:t xml:space="preserve"> and the </w:t>
      </w:r>
      <w:r>
        <w:rPr>
          <w:rFonts w:eastAsia="Times New Roman" w:cs="Arial"/>
          <w:bCs/>
          <w:iCs/>
          <w:highlight w:val="yellow"/>
        </w:rPr>
        <w:t>Department/Faculty of #C</w:t>
      </w:r>
      <w:r>
        <w:rPr>
          <w:rFonts w:eastAsia="Times New Roman" w:cs="Arial"/>
          <w:bCs/>
          <w:iCs/>
        </w:rPr>
        <w:t xml:space="preserve">. The selection committee is responsible for conducting all aspects of the recruitment and selection process; it does not, however, have the authority to make the final decision as to who should be appointed. The final decision will be made by the Governing Body of </w:t>
      </w:r>
      <w:r>
        <w:rPr>
          <w:rFonts w:eastAsia="Times New Roman" w:cs="Arial"/>
          <w:bCs/>
          <w:iCs/>
          <w:highlight w:val="yellow"/>
        </w:rPr>
        <w:t>#C College</w:t>
      </w:r>
      <w:r>
        <w:rPr>
          <w:rFonts w:eastAsia="Times New Roman" w:cs="Arial"/>
          <w:bCs/>
          <w:iCs/>
        </w:rPr>
        <w:t xml:space="preserve"> and the </w:t>
      </w:r>
      <w:r>
        <w:rPr>
          <w:rFonts w:eastAsia="Times New Roman" w:cs="Arial"/>
          <w:bCs/>
          <w:iCs/>
          <w:highlight w:val="yellow"/>
        </w:rPr>
        <w:t>#C divisional board</w:t>
      </w:r>
      <w:r>
        <w:rPr>
          <w:rFonts w:eastAsia="Times New Roman" w:cs="Arial"/>
          <w:bCs/>
          <w:iCs/>
        </w:rPr>
        <w:t xml:space="preserve"> on the basis of a recommendation made by the selection committee. No offer of appointment will be valid, therefore, until and unless the recommendation has been approved by both the governing body and the divisional board, and a formal contractual offer has been made.</w:t>
      </w:r>
    </w:p>
    <w:sectPr w:rsidR="00CD5C27">
      <w:footerReference w:type="default" r:id="rId43"/>
      <w:headerReference w:type="first" r:id="rId44"/>
      <w:footerReference w:type="first" r:id="rId45"/>
      <w:pgSz w:w="11906" w:h="16838"/>
      <w:pgMar w:top="1191" w:right="1304" w:bottom="1134" w:left="1304" w:header="1134" w:footer="851"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68D5C" w14:textId="77777777" w:rsidR="00993D68" w:rsidRDefault="00993D68">
      <w:pPr>
        <w:spacing w:after="0" w:line="240" w:lineRule="auto"/>
      </w:pPr>
      <w:r>
        <w:separator/>
      </w:r>
    </w:p>
  </w:endnote>
  <w:endnote w:type="continuationSeparator" w:id="0">
    <w:p w14:paraId="3A340E7B" w14:textId="77777777" w:rsidR="00993D68" w:rsidRDefault="0099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296705"/>
      <w:docPartObj>
        <w:docPartGallery w:val="Page Numbers (Bottom of Page)"/>
        <w:docPartUnique/>
      </w:docPartObj>
    </w:sdtPr>
    <w:sdtEndPr/>
    <w:sdtContent>
      <w:p w14:paraId="546521AB" w14:textId="562FB1B7" w:rsidR="00CD5C27" w:rsidRDefault="00993D68">
        <w:pPr>
          <w:pStyle w:val="Footer"/>
          <w:jc w:val="center"/>
        </w:pPr>
        <w:r>
          <w:fldChar w:fldCharType="begin"/>
        </w:r>
        <w:r>
          <w:instrText>PAGE</w:instrText>
        </w:r>
        <w:r>
          <w:fldChar w:fldCharType="separate"/>
        </w:r>
        <w:r w:rsidR="000D23D8">
          <w:rPr>
            <w:noProof/>
          </w:rPr>
          <w:t>7</w:t>
        </w:r>
        <w:r>
          <w:fldChar w:fldCharType="end"/>
        </w:r>
      </w:p>
    </w:sdtContent>
  </w:sdt>
  <w:p w14:paraId="46C96DE5" w14:textId="4C3F744D" w:rsidR="00CD5C27" w:rsidRDefault="00CD0B1A">
    <w:pPr>
      <w:pStyle w:val="Footer"/>
    </w:pPr>
    <w:r>
      <w:t>July</w:t>
    </w:r>
    <w:r w:rsidR="00AC4779">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EFE3" w14:textId="2E8C9DCA" w:rsidR="00CD5C27" w:rsidRDefault="00494412">
    <w:pPr>
      <w:pStyle w:val="Footer"/>
    </w:pPr>
    <w:r>
      <w:rPr>
        <w:noProof/>
        <w:lang w:eastAsia="en-GB"/>
      </w:rPr>
      <mc:AlternateContent>
        <mc:Choice Requires="wps">
          <w:drawing>
            <wp:anchor distT="0" distB="0" distL="114300" distR="114300" simplePos="0" relativeHeight="251659264" behindDoc="0" locked="0" layoutInCell="1" allowOverlap="1" wp14:anchorId="638E0A06" wp14:editId="20EA1DEF">
              <wp:simplePos x="0" y="0"/>
              <wp:positionH relativeFrom="column">
                <wp:posOffset>-416052</wp:posOffset>
              </wp:positionH>
              <wp:positionV relativeFrom="paragraph">
                <wp:posOffset>-251460</wp:posOffset>
              </wp:positionV>
              <wp:extent cx="6811766" cy="964487"/>
              <wp:effectExtent l="0" t="0" r="8255" b="7620"/>
              <wp:wrapNone/>
              <wp:docPr id="6" name="Text Box 6"/>
              <wp:cNvGraphicFramePr/>
              <a:graphic xmlns:a="http://schemas.openxmlformats.org/drawingml/2006/main">
                <a:graphicData uri="http://schemas.microsoft.com/office/word/2010/wordprocessingShape">
                  <wps:wsp>
                    <wps:cNvSpPr txBox="1"/>
                    <wps:spPr>
                      <a:xfrm>
                        <a:off x="0" y="0"/>
                        <a:ext cx="6811766" cy="964487"/>
                      </a:xfrm>
                      <a:prstGeom prst="rect">
                        <a:avLst/>
                      </a:prstGeom>
                      <a:solidFill>
                        <a:schemeClr val="lt1"/>
                      </a:solidFill>
                      <a:ln w="6350">
                        <a:noFill/>
                      </a:ln>
                    </wps:spPr>
                    <wps:txbx>
                      <w:txbxContent>
                        <w:p w14:paraId="3DCB36BE" w14:textId="40712753" w:rsidR="00494412" w:rsidRDefault="00BF54AB" w:rsidP="00494412">
                          <w:r>
                            <w:rPr>
                              <w:noProof/>
                            </w:rPr>
                            <w:drawing>
                              <wp:inline distT="0" distB="0" distL="0" distR="0" wp14:anchorId="4FFE851A" wp14:editId="72450A23">
                                <wp:extent cx="1327868" cy="723017"/>
                                <wp:effectExtent l="0" t="0" r="0" b="1270"/>
                                <wp:docPr id="23" name="Picture 23" descr="https://www.advance-he.ac.uk/sites/default/files/styles/full_width_image/public/2021-03/Advance-HE-Membership-logo_Standalone_AS-Silver_Colour.png?itok=M7DON0KM"/>
                                <wp:cNvGraphicFramePr/>
                                <a:graphic xmlns:a="http://schemas.openxmlformats.org/drawingml/2006/main">
                                  <a:graphicData uri="http://schemas.openxmlformats.org/drawingml/2006/picture">
                                    <pic:pic xmlns:pic="http://schemas.openxmlformats.org/drawingml/2006/picture">
                                      <pic:nvPicPr>
                                        <pic:cNvPr id="1" name="Picture 1" descr="https://www.advance-he.ac.uk/sites/default/files/styles/full_width_image/public/2021-03/Advance-HE-Membership-logo_Standalone_AS-Silver_Colour.png?itok=M7DON0KM"/>
                                        <pic:cNvPicPr/>
                                      </pic:nvPicPr>
                                      <pic:blipFill rotWithShape="1">
                                        <a:blip r:embed="rId1">
                                          <a:extLst>
                                            <a:ext uri="{28A0092B-C50C-407E-A947-70E740481C1C}">
                                              <a14:useLocalDpi xmlns:a14="http://schemas.microsoft.com/office/drawing/2010/main" val="0"/>
                                            </a:ext>
                                          </a:extLst>
                                        </a:blip>
                                        <a:srcRect l="9672" t="14604" r="6250" b="20140"/>
                                        <a:stretch/>
                                      </pic:blipFill>
                                      <pic:spPr bwMode="auto">
                                        <a:xfrm>
                                          <a:off x="0" y="0"/>
                                          <a:ext cx="1341277" cy="730318"/>
                                        </a:xfrm>
                                        <a:prstGeom prst="rect">
                                          <a:avLst/>
                                        </a:prstGeom>
                                        <a:noFill/>
                                        <a:ln>
                                          <a:noFill/>
                                        </a:ln>
                                        <a:extLst>
                                          <a:ext uri="{53640926-AAD7-44D8-BBD7-CCE9431645EC}">
                                            <a14:shadowObscured xmlns:a14="http://schemas.microsoft.com/office/drawing/2010/main"/>
                                          </a:ext>
                                        </a:extLst>
                                      </pic:spPr>
                                    </pic:pic>
                                  </a:graphicData>
                                </a:graphic>
                              </wp:inline>
                            </w:drawing>
                          </w:r>
                          <w:r w:rsidR="00494412" w:rsidRPr="000924F0">
                            <w:rPr>
                              <w:noProof/>
                              <w:lang w:eastAsia="en-GB"/>
                            </w:rPr>
                            <w:drawing>
                              <wp:inline distT="0" distB="0" distL="0" distR="0" wp14:anchorId="6E9D58EA" wp14:editId="2568FE7F">
                                <wp:extent cx="1069744" cy="664538"/>
                                <wp:effectExtent l="0" t="0" r="0" b="2540"/>
                                <wp:docPr id="10" name="Picture 1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4212" cy="667313"/>
                                        </a:xfrm>
                                        <a:prstGeom prst="rect">
                                          <a:avLst/>
                                        </a:prstGeom>
                                        <a:solidFill>
                                          <a:srgbClr val="FFFFFF"/>
                                        </a:solidFill>
                                        <a:ln>
                                          <a:noFill/>
                                        </a:ln>
                                      </pic:spPr>
                                    </pic:pic>
                                  </a:graphicData>
                                </a:graphic>
                              </wp:inline>
                            </w:drawing>
                          </w:r>
                          <w:r w:rsidR="00494412">
                            <w:rPr>
                              <w:noProof/>
                              <w:lang w:eastAsia="en-GB"/>
                            </w:rPr>
                            <w:t xml:space="preserve">      </w:t>
                          </w:r>
                          <w:r w:rsidR="00494412">
                            <w:rPr>
                              <w:noProof/>
                              <w:lang w:eastAsia="en-GB"/>
                            </w:rPr>
                            <w:drawing>
                              <wp:inline distT="0" distB="0" distL="0" distR="0" wp14:anchorId="684DCCA8" wp14:editId="0BB14005">
                                <wp:extent cx="1270115" cy="667033"/>
                                <wp:effectExtent l="0" t="0" r="6350" b="0"/>
                                <wp:docPr id="15" name="Picture 15" descr="stonewall silver employer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newall silver employer wh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593" cy="677262"/>
                                        </a:xfrm>
                                        <a:prstGeom prst="rect">
                                          <a:avLst/>
                                        </a:prstGeom>
                                        <a:noFill/>
                                        <a:ln>
                                          <a:noFill/>
                                        </a:ln>
                                      </pic:spPr>
                                    </pic:pic>
                                  </a:graphicData>
                                </a:graphic>
                              </wp:inline>
                            </w:drawing>
                          </w:r>
                          <w:r w:rsidR="00494412">
                            <w:rPr>
                              <w:noProof/>
                              <w:lang w:eastAsia="en-GB"/>
                            </w:rPr>
                            <w:t xml:space="preserve">    </w:t>
                          </w:r>
                          <w:r w:rsidR="00494412">
                            <w:rPr>
                              <w:noProof/>
                              <w:lang w:eastAsia="en-GB"/>
                            </w:rPr>
                            <w:drawing>
                              <wp:inline distT="0" distB="0" distL="0" distR="0" wp14:anchorId="29F1C461" wp14:editId="3B07786F">
                                <wp:extent cx="673100" cy="723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100" cy="723900"/>
                                        </a:xfrm>
                                        <a:prstGeom prst="rect">
                                          <a:avLst/>
                                        </a:prstGeom>
                                        <a:solidFill>
                                          <a:srgbClr val="FFFFFF"/>
                                        </a:solidFill>
                                        <a:ln>
                                          <a:noFill/>
                                        </a:ln>
                                      </pic:spPr>
                                    </pic:pic>
                                  </a:graphicData>
                                </a:graphic>
                              </wp:inline>
                            </w:drawing>
                          </w:r>
                          <w:r w:rsidR="00494412">
                            <w:rPr>
                              <w:noProof/>
                              <w:lang w:eastAsia="en-GB"/>
                            </w:rPr>
                            <w:t xml:space="preserve">  </w:t>
                          </w:r>
                          <w:r w:rsidR="00494412">
                            <w:rPr>
                              <w:noProof/>
                              <w:lang w:eastAsia="en-GB"/>
                            </w:rPr>
                            <w:drawing>
                              <wp:inline distT="0" distB="0" distL="0" distR="0" wp14:anchorId="28A400D5" wp14:editId="36C0C24C">
                                <wp:extent cx="785973" cy="785973"/>
                                <wp:effectExtent l="0" t="0" r="0" b="0"/>
                                <wp:docPr id="17" name="Picture 17" descr="Oxford Living W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Oxford Living Wage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91365" cy="791365"/>
                                        </a:xfrm>
                                        <a:prstGeom prst="rect">
                                          <a:avLst/>
                                        </a:prstGeom>
                                        <a:noFill/>
                                        <a:ln>
                                          <a:noFill/>
                                        </a:ln>
                                      </pic:spPr>
                                    </pic:pic>
                                  </a:graphicData>
                                </a:graphic>
                              </wp:inline>
                            </w:drawing>
                          </w:r>
                          <w:r w:rsidR="00494412">
                            <w:rPr>
                              <w:noProof/>
                              <w:lang w:eastAsia="en-GB"/>
                            </w:rPr>
                            <w:t xml:space="preserve">   </w:t>
                          </w:r>
                          <w:r w:rsidR="00494412">
                            <w:rPr>
                              <w:noProof/>
                              <w:lang w:eastAsia="en-GB"/>
                            </w:rPr>
                            <w:drawing>
                              <wp:inline distT="0" distB="0" distL="0" distR="0" wp14:anchorId="1BEAAC10" wp14:editId="14D79C1C">
                                <wp:extent cx="990600" cy="781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781050"/>
                                        </a:xfrm>
                                        <a:prstGeom prst="rect">
                                          <a:avLst/>
                                        </a:prstGeom>
                                        <a:solidFill>
                                          <a:srgbClr val="FFFFFF"/>
                                        </a:soli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8E0A06" id="_x0000_t202" coordsize="21600,21600" o:spt="202" path="m,l,21600r21600,l21600,xe">
              <v:stroke joinstyle="miter"/>
              <v:path gradientshapeok="t" o:connecttype="rect"/>
            </v:shapetype>
            <v:shape id="Text Box 6" o:spid="_x0000_s1027" type="#_x0000_t202" style="position:absolute;margin-left:-32.75pt;margin-top:-19.8pt;width:536.35pt;height:7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" fillcolor="white [3201]" stroked="f" strokeweight=".5pt">
              <v:textbox>
                <w:txbxContent>
                  <w:p w14:paraId="3DCB36BE" w14:textId="40712753" w:rsidR="00494412" w:rsidRDefault="00BF54AB" w:rsidP="00494412">
                    <w:r>
                      <w:rPr>
                        <w:noProof/>
                      </w:rPr>
                      <w:drawing>
                        <wp:inline distT="0" distB="0" distL="0" distR="0" wp14:anchorId="4FFE851A" wp14:editId="72450A23">
                          <wp:extent cx="1327868" cy="723017"/>
                          <wp:effectExtent l="0" t="0" r="0" b="1270"/>
                          <wp:docPr id="23" name="Picture 23" descr="https://www.advance-he.ac.uk/sites/default/files/styles/full_width_image/public/2021-03/Advance-HE-Membership-logo_Standalone_AS-Silver_Colour.png?itok=M7DON0KM"/>
                          <wp:cNvGraphicFramePr/>
                          <a:graphic xmlns:a="http://schemas.openxmlformats.org/drawingml/2006/main">
                            <a:graphicData uri="http://schemas.openxmlformats.org/drawingml/2006/picture">
                              <pic:pic xmlns:pic="http://schemas.openxmlformats.org/drawingml/2006/picture">
                                <pic:nvPicPr>
                                  <pic:cNvPr id="1" name="Picture 1" descr="https://www.advance-he.ac.uk/sites/default/files/styles/full_width_image/public/2021-03/Advance-HE-Membership-logo_Standalone_AS-Silver_Colour.png?itok=M7DON0KM"/>
                                  <pic:cNvPicPr/>
                                </pic:nvPicPr>
                                <pic:blipFill rotWithShape="1">
                                  <a:blip r:embed="rId9">
                                    <a:extLst>
                                      <a:ext uri="{28A0092B-C50C-407E-A947-70E740481C1C}">
                                        <a14:useLocalDpi xmlns:a14="http://schemas.microsoft.com/office/drawing/2010/main" val="0"/>
                                      </a:ext>
                                    </a:extLst>
                                  </a:blip>
                                  <a:srcRect l="9672" t="14604" r="6250" b="20140"/>
                                  <a:stretch/>
                                </pic:blipFill>
                                <pic:spPr bwMode="auto">
                                  <a:xfrm>
                                    <a:off x="0" y="0"/>
                                    <a:ext cx="1341277" cy="730318"/>
                                  </a:xfrm>
                                  <a:prstGeom prst="rect">
                                    <a:avLst/>
                                  </a:prstGeom>
                                  <a:noFill/>
                                  <a:ln>
                                    <a:noFill/>
                                  </a:ln>
                                  <a:extLst>
                                    <a:ext uri="{53640926-AAD7-44D8-BBD7-CCE9431645EC}">
                                      <a14:shadowObscured xmlns:a14="http://schemas.microsoft.com/office/drawing/2010/main"/>
                                    </a:ext>
                                  </a:extLst>
                                </pic:spPr>
                              </pic:pic>
                            </a:graphicData>
                          </a:graphic>
                        </wp:inline>
                      </w:drawing>
                    </w:r>
                    <w:r w:rsidR="00494412" w:rsidRPr="000924F0">
                      <w:rPr>
                        <w:noProof/>
                        <w:lang w:eastAsia="en-GB"/>
                      </w:rPr>
                      <w:drawing>
                        <wp:inline distT="0" distB="0" distL="0" distR="0" wp14:anchorId="6E9D58EA" wp14:editId="2568FE7F">
                          <wp:extent cx="1069744" cy="664538"/>
                          <wp:effectExtent l="0" t="0" r="0" b="2540"/>
                          <wp:docPr id="10" name="Picture 1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4212" cy="667313"/>
                                  </a:xfrm>
                                  <a:prstGeom prst="rect">
                                    <a:avLst/>
                                  </a:prstGeom>
                                  <a:solidFill>
                                    <a:srgbClr val="FFFFFF"/>
                                  </a:solidFill>
                                  <a:ln>
                                    <a:noFill/>
                                  </a:ln>
                                </pic:spPr>
                              </pic:pic>
                            </a:graphicData>
                          </a:graphic>
                        </wp:inline>
                      </w:drawing>
                    </w:r>
                    <w:r w:rsidR="00494412">
                      <w:rPr>
                        <w:noProof/>
                        <w:lang w:eastAsia="en-GB"/>
                      </w:rPr>
                      <w:t xml:space="preserve">      </w:t>
                    </w:r>
                    <w:r w:rsidR="00494412">
                      <w:rPr>
                        <w:noProof/>
                        <w:lang w:eastAsia="en-GB"/>
                      </w:rPr>
                      <w:drawing>
                        <wp:inline distT="0" distB="0" distL="0" distR="0" wp14:anchorId="684DCCA8" wp14:editId="0BB14005">
                          <wp:extent cx="1270115" cy="667033"/>
                          <wp:effectExtent l="0" t="0" r="6350" b="0"/>
                          <wp:docPr id="15" name="Picture 15" descr="stonewall silver employer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newall silver employer whi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593" cy="677262"/>
                                  </a:xfrm>
                                  <a:prstGeom prst="rect">
                                    <a:avLst/>
                                  </a:prstGeom>
                                  <a:noFill/>
                                  <a:ln>
                                    <a:noFill/>
                                  </a:ln>
                                </pic:spPr>
                              </pic:pic>
                            </a:graphicData>
                          </a:graphic>
                        </wp:inline>
                      </w:drawing>
                    </w:r>
                    <w:r w:rsidR="00494412">
                      <w:rPr>
                        <w:noProof/>
                        <w:lang w:eastAsia="en-GB"/>
                      </w:rPr>
                      <w:t xml:space="preserve">    </w:t>
                    </w:r>
                    <w:r w:rsidR="00494412">
                      <w:rPr>
                        <w:noProof/>
                        <w:lang w:eastAsia="en-GB"/>
                      </w:rPr>
                      <w:drawing>
                        <wp:inline distT="0" distB="0" distL="0" distR="0" wp14:anchorId="29F1C461" wp14:editId="3B07786F">
                          <wp:extent cx="673100" cy="723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3100" cy="723900"/>
                                  </a:xfrm>
                                  <a:prstGeom prst="rect">
                                    <a:avLst/>
                                  </a:prstGeom>
                                  <a:solidFill>
                                    <a:srgbClr val="FFFFFF"/>
                                  </a:solidFill>
                                  <a:ln>
                                    <a:noFill/>
                                  </a:ln>
                                </pic:spPr>
                              </pic:pic>
                            </a:graphicData>
                          </a:graphic>
                        </wp:inline>
                      </w:drawing>
                    </w:r>
                    <w:r w:rsidR="00494412">
                      <w:rPr>
                        <w:noProof/>
                        <w:lang w:eastAsia="en-GB"/>
                      </w:rPr>
                      <w:t xml:space="preserve">  </w:t>
                    </w:r>
                    <w:r w:rsidR="00494412">
                      <w:rPr>
                        <w:noProof/>
                        <w:lang w:eastAsia="en-GB"/>
                      </w:rPr>
                      <w:drawing>
                        <wp:inline distT="0" distB="0" distL="0" distR="0" wp14:anchorId="28A400D5" wp14:editId="36C0C24C">
                          <wp:extent cx="785973" cy="785973"/>
                          <wp:effectExtent l="0" t="0" r="0" b="0"/>
                          <wp:docPr id="17" name="Picture 17" descr="Oxford Living W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Oxford Living Wage Logo"/>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91365" cy="791365"/>
                                  </a:xfrm>
                                  <a:prstGeom prst="rect">
                                    <a:avLst/>
                                  </a:prstGeom>
                                  <a:noFill/>
                                  <a:ln>
                                    <a:noFill/>
                                  </a:ln>
                                </pic:spPr>
                              </pic:pic>
                            </a:graphicData>
                          </a:graphic>
                        </wp:inline>
                      </w:drawing>
                    </w:r>
                    <w:r w:rsidR="00494412">
                      <w:rPr>
                        <w:noProof/>
                        <w:lang w:eastAsia="en-GB"/>
                      </w:rPr>
                      <w:t xml:space="preserve">   </w:t>
                    </w:r>
                    <w:r w:rsidR="00494412">
                      <w:rPr>
                        <w:noProof/>
                        <w:lang w:eastAsia="en-GB"/>
                      </w:rPr>
                      <w:drawing>
                        <wp:inline distT="0" distB="0" distL="0" distR="0" wp14:anchorId="1BEAAC10" wp14:editId="14D79C1C">
                          <wp:extent cx="990600" cy="781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81050"/>
                                  </a:xfrm>
                                  <a:prstGeom prst="rect">
                                    <a:avLst/>
                                  </a:prstGeom>
                                  <a:solidFill>
                                    <a:srgbClr val="FFFFFF"/>
                                  </a:solid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0D742" w14:textId="77777777" w:rsidR="00993D68" w:rsidRDefault="00993D68">
      <w:pPr>
        <w:spacing w:after="0" w:line="240" w:lineRule="auto"/>
      </w:pPr>
      <w:r>
        <w:separator/>
      </w:r>
    </w:p>
  </w:footnote>
  <w:footnote w:type="continuationSeparator" w:id="0">
    <w:p w14:paraId="2B11901B" w14:textId="77777777" w:rsidR="00993D68" w:rsidRDefault="00993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88541" w14:textId="77777777" w:rsidR="00CD5C27" w:rsidRDefault="00993D68">
    <w:pPr>
      <w:pStyle w:val="Header"/>
      <w:tabs>
        <w:tab w:val="right" w:pos="9072"/>
      </w:tabs>
      <w:rPr>
        <w:sz w:val="28"/>
        <w:szCs w:val="28"/>
      </w:rPr>
    </w:pPr>
    <w:r>
      <w:rPr>
        <w:noProof/>
        <w:sz w:val="28"/>
        <w:szCs w:val="28"/>
        <w:lang w:eastAsia="en-GB"/>
      </w:rPr>
      <mc:AlternateContent>
        <mc:Choice Requires="wps">
          <w:drawing>
            <wp:anchor distT="8890" distB="0" distL="123190" distR="113030" simplePos="0" relativeHeight="13" behindDoc="1" locked="0" layoutInCell="0" allowOverlap="1" wp14:anchorId="2C4CC7E0" wp14:editId="189CA176">
              <wp:simplePos x="0" y="0"/>
              <wp:positionH relativeFrom="margin">
                <wp:posOffset>-2540</wp:posOffset>
              </wp:positionH>
              <wp:positionV relativeFrom="page">
                <wp:posOffset>723900</wp:posOffset>
              </wp:positionV>
              <wp:extent cx="1819275" cy="954405"/>
              <wp:effectExtent l="0" t="0" r="11430" b="19050"/>
              <wp:wrapSquare wrapText="bothSides"/>
              <wp:docPr id="5" name="Text Box 3"/>
              <wp:cNvGraphicFramePr/>
              <a:graphic xmlns:a="http://schemas.openxmlformats.org/drawingml/2006/main">
                <a:graphicData uri="http://schemas.microsoft.com/office/word/2010/wordprocessingShape">
                  <wps:wsp>
                    <wps:cNvSpPr/>
                    <wps:spPr>
                      <a:xfrm>
                        <a:off x="0" y="0"/>
                        <a:ext cx="1818720" cy="9536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221D686" w14:textId="77777777" w:rsidR="00CD5C27" w:rsidRDefault="00993D68">
                          <w:pPr>
                            <w:pStyle w:val="FrameContents"/>
                            <w:rPr>
                              <w:b/>
                              <w:smallCaps/>
                              <w:highlight w:val="yellow"/>
                            </w:rPr>
                          </w:pPr>
                          <w:r>
                            <w:rPr>
                              <w:b/>
                              <w:smallCaps/>
                              <w:color w:val="000000"/>
                              <w:highlight w:val="yellow"/>
                            </w:rPr>
                            <w:t>Insert COLLEGE and DEPARTMENTAL LOGO if applicable</w:t>
                          </w:r>
                        </w:p>
                        <w:p w14:paraId="172FC58C" w14:textId="77777777" w:rsidR="00CD5C27" w:rsidRDefault="00993D68">
                          <w:pPr>
                            <w:pStyle w:val="FrameContents"/>
                            <w:jc w:val="center"/>
                            <w:rPr>
                              <w:b/>
                              <w:smallCaps/>
                            </w:rPr>
                          </w:pPr>
                          <w:r>
                            <w:rPr>
                              <w:b/>
                              <w:smallCaps/>
                              <w:color w:val="000000"/>
                              <w:highlight w:val="yellow"/>
                            </w:rPr>
                            <w:t xml:space="preserve"> (</w:t>
                          </w:r>
                          <w:proofErr w:type="spellStart"/>
                          <w:r>
                            <w:rPr>
                              <w:b/>
                              <w:smallCaps/>
                              <w:color w:val="000000"/>
                              <w:highlight w:val="yellow"/>
                            </w:rPr>
                            <w:t>n.b</w:t>
                          </w:r>
                          <w:proofErr w:type="spellEnd"/>
                          <w:r>
                            <w:rPr>
                              <w:b/>
                              <w:smallCaps/>
                              <w:color w:val="000000"/>
                              <w:highlight w:val="yellow"/>
                            </w:rPr>
                            <w:t xml:space="preserve"> max file size 2mb)</w:t>
                          </w:r>
                        </w:p>
                      </w:txbxContent>
                    </wps:txbx>
                    <wps:bodyPr>
                      <a:noAutofit/>
                    </wps:bodyPr>
                  </wps:wsp>
                </a:graphicData>
              </a:graphic>
            </wp:anchor>
          </w:drawing>
        </mc:Choice>
        <mc:Fallback>
          <w:pict>
            <v:rect w14:anchorId="2C4CC7E0" id="Text Box 3" o:spid="_x0000_s1026" style="position:absolute;margin-left:-.2pt;margin-top:57pt;width:143.25pt;height:75.15pt;z-index:-503316467;visibility:visible;mso-wrap-style:square;mso-wrap-distance-left:9.7pt;mso-wrap-distance-top:.7pt;mso-wrap-distance-right:8.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" o:allowincell="f">
              <v:textbox>
                <w:txbxContent>
                  <w:p w14:paraId="7221D686" w14:textId="77777777" w:rsidR="00CD5C27" w:rsidRDefault="00993D68">
                    <w:pPr>
                      <w:pStyle w:val="FrameContents"/>
                      <w:rPr>
                        <w:b/>
                        <w:smallCaps/>
                        <w:highlight w:val="yellow"/>
                      </w:rPr>
                    </w:pPr>
                    <w:r>
                      <w:rPr>
                        <w:b/>
                        <w:smallCaps/>
                        <w:color w:val="000000"/>
                        <w:highlight w:val="yellow"/>
                      </w:rPr>
                      <w:t>Insert COLLEGE and DEPARTMENTAL LOGO if applicable</w:t>
                    </w:r>
                  </w:p>
                  <w:p w14:paraId="172FC58C" w14:textId="77777777" w:rsidR="00CD5C27" w:rsidRDefault="00993D68">
                    <w:pPr>
                      <w:pStyle w:val="FrameContents"/>
                      <w:jc w:val="center"/>
                      <w:rPr>
                        <w:b/>
                        <w:smallCaps/>
                      </w:rPr>
                    </w:pPr>
                    <w:r>
                      <w:rPr>
                        <w:b/>
                        <w:smallCaps/>
                        <w:color w:val="000000"/>
                        <w:highlight w:val="yellow"/>
                      </w:rPr>
                      <w:t xml:space="preserve"> (</w:t>
                    </w:r>
                    <w:proofErr w:type="spellStart"/>
                    <w:r>
                      <w:rPr>
                        <w:b/>
                        <w:smallCaps/>
                        <w:color w:val="000000"/>
                        <w:highlight w:val="yellow"/>
                      </w:rPr>
                      <w:t>n.b</w:t>
                    </w:r>
                    <w:proofErr w:type="spellEnd"/>
                    <w:r>
                      <w:rPr>
                        <w:b/>
                        <w:smallCaps/>
                        <w:color w:val="000000"/>
                        <w:highlight w:val="yellow"/>
                      </w:rPr>
                      <w:t xml:space="preserve"> max file size 2mb)</w:t>
                    </w:r>
                  </w:p>
                </w:txbxContent>
              </v:textbox>
              <w10:wrap type="square" anchorx="margin" anchory="page"/>
            </v:rect>
          </w:pict>
        </mc:Fallback>
      </mc:AlternateContent>
    </w:r>
    <w:r>
      <w:rPr>
        <w:noProof/>
        <w:sz w:val="28"/>
        <w:szCs w:val="28"/>
        <w:lang w:eastAsia="en-GB"/>
      </w:rPr>
      <w:drawing>
        <wp:anchor distT="0" distB="0" distL="0" distR="0" simplePos="0" relativeHeight="5" behindDoc="1" locked="0" layoutInCell="0" allowOverlap="1" wp14:anchorId="4BEAF17A" wp14:editId="0F3EA559">
          <wp:simplePos x="0" y="0"/>
          <wp:positionH relativeFrom="column">
            <wp:posOffset>4808855</wp:posOffset>
          </wp:positionH>
          <wp:positionV relativeFrom="page">
            <wp:posOffset>720090</wp:posOffset>
          </wp:positionV>
          <wp:extent cx="1097915" cy="109791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1"/>
                  <a:stretch>
                    <a:fillRect/>
                  </a:stretch>
                </pic:blipFill>
                <pic:spPr bwMode="auto">
                  <a:xfrm>
                    <a:off x="0" y="0"/>
                    <a:ext cx="1097915" cy="1097915"/>
                  </a:xfrm>
                  <a:prstGeom prst="rect">
                    <a:avLst/>
                  </a:prstGeom>
                </pic:spPr>
              </pic:pic>
            </a:graphicData>
          </a:graphic>
        </wp:anchor>
      </w:drawing>
    </w:r>
  </w:p>
  <w:p w14:paraId="22BCD5DF" w14:textId="77777777" w:rsidR="00CD5C27" w:rsidRDefault="00CD5C27">
    <w:pPr>
      <w:pStyle w:val="Header"/>
      <w:tabs>
        <w:tab w:val="right" w:pos="9072"/>
      </w:tabs>
      <w:jc w:val="center"/>
      <w:rPr>
        <w:sz w:val="28"/>
        <w:szCs w:val="28"/>
      </w:rPr>
    </w:pPr>
  </w:p>
  <w:p w14:paraId="41659BE3" w14:textId="77777777" w:rsidR="00CD5C27" w:rsidRDefault="00CD5C27">
    <w:pPr>
      <w:pStyle w:val="Header"/>
      <w:tabs>
        <w:tab w:val="right" w:pos="9072"/>
      </w:tabs>
      <w:jc w:val="center"/>
    </w:pPr>
  </w:p>
  <w:p w14:paraId="721A1F11" w14:textId="77777777" w:rsidR="00CD5C27" w:rsidRDefault="00993D68">
    <w:pPr>
      <w:pStyle w:val="Header"/>
      <w:tabs>
        <w:tab w:val="right" w:pos="9072"/>
      </w:tabs>
    </w:pPr>
    <w:r>
      <w:tab/>
    </w:r>
  </w:p>
  <w:p w14:paraId="6F26B394" w14:textId="77777777" w:rsidR="00CD5C27" w:rsidRDefault="00993D68">
    <w:pPr>
      <w:pStyle w:val="Header"/>
      <w:tabs>
        <w:tab w:val="clear" w:pos="4513"/>
        <w:tab w:val="clear" w:pos="9026"/>
        <w:tab w:val="left" w:pos="1060"/>
        <w:tab w:val="left" w:pos="1940"/>
      </w:tabs>
    </w:pPr>
    <w:r>
      <w:tab/>
    </w:r>
    <w:r>
      <w:tab/>
    </w:r>
    <w:r>
      <w:tab/>
    </w:r>
    <w:r>
      <w:tab/>
    </w:r>
  </w:p>
  <w:p w14:paraId="3AC41DE4" w14:textId="77777777" w:rsidR="00CD5C27" w:rsidRDefault="00CD5C27">
    <w:pPr>
      <w:pStyle w:val="Header"/>
      <w:tabs>
        <w:tab w:val="clear" w:pos="4513"/>
        <w:tab w:val="clear" w:pos="9026"/>
        <w:tab w:val="left" w:pos="19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83141"/>
    <w:multiLevelType w:val="multilevel"/>
    <w:tmpl w:val="AB3832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5AD42E2"/>
    <w:multiLevelType w:val="multilevel"/>
    <w:tmpl w:val="219CDD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C271F9E"/>
    <w:multiLevelType w:val="multilevel"/>
    <w:tmpl w:val="54BAC1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6A5201F"/>
    <w:multiLevelType w:val="multilevel"/>
    <w:tmpl w:val="DEE224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B0B00F2"/>
    <w:multiLevelType w:val="multilevel"/>
    <w:tmpl w:val="CFAC95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4CC20C5"/>
    <w:multiLevelType w:val="multilevel"/>
    <w:tmpl w:val="E0747B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C27"/>
    <w:rsid w:val="000D23D8"/>
    <w:rsid w:val="000E6592"/>
    <w:rsid w:val="00131A23"/>
    <w:rsid w:val="00164DFF"/>
    <w:rsid w:val="00191E7C"/>
    <w:rsid w:val="001A4695"/>
    <w:rsid w:val="002048EE"/>
    <w:rsid w:val="002F5E84"/>
    <w:rsid w:val="00357019"/>
    <w:rsid w:val="004159B9"/>
    <w:rsid w:val="00420D78"/>
    <w:rsid w:val="004440FB"/>
    <w:rsid w:val="00466ED3"/>
    <w:rsid w:val="00494412"/>
    <w:rsid w:val="00506439"/>
    <w:rsid w:val="00581BC1"/>
    <w:rsid w:val="006174F2"/>
    <w:rsid w:val="0079522E"/>
    <w:rsid w:val="00920B98"/>
    <w:rsid w:val="00953FD9"/>
    <w:rsid w:val="00993D68"/>
    <w:rsid w:val="009D2670"/>
    <w:rsid w:val="00AC4779"/>
    <w:rsid w:val="00B01654"/>
    <w:rsid w:val="00BF54AB"/>
    <w:rsid w:val="00CD0B1A"/>
    <w:rsid w:val="00CD5C27"/>
    <w:rsid w:val="00DC3C66"/>
    <w:rsid w:val="00EA3783"/>
    <w:rsid w:val="00EC6B1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0EEF7CE"/>
  <w15:docId w15:val="{7327529A-917C-4865-B919-C7B8136E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0214F"/>
  </w:style>
  <w:style w:type="character" w:customStyle="1" w:styleId="FooterChar">
    <w:name w:val="Footer Char"/>
    <w:basedOn w:val="DefaultParagraphFont"/>
    <w:link w:val="Footer"/>
    <w:uiPriority w:val="99"/>
    <w:qFormat/>
    <w:rsid w:val="0030214F"/>
  </w:style>
  <w:style w:type="character" w:customStyle="1" w:styleId="CommentTextChar">
    <w:name w:val="Comment Text Char"/>
    <w:basedOn w:val="DefaultParagraphFont"/>
    <w:link w:val="CommentText"/>
    <w:uiPriority w:val="99"/>
    <w:semiHidden/>
    <w:qFormat/>
    <w:rsid w:val="0030214F"/>
    <w:rPr>
      <w:sz w:val="20"/>
      <w:szCs w:val="20"/>
    </w:rPr>
  </w:style>
  <w:style w:type="character" w:styleId="PageNumber">
    <w:name w:val="page number"/>
    <w:semiHidden/>
    <w:qFormat/>
    <w:rsid w:val="0030214F"/>
    <w:rPr>
      <w:rFonts w:cs="Times New Roman"/>
    </w:rPr>
  </w:style>
  <w:style w:type="character" w:styleId="CommentReference">
    <w:name w:val="annotation reference"/>
    <w:semiHidden/>
    <w:unhideWhenUsed/>
    <w:qFormat/>
    <w:rsid w:val="0030214F"/>
    <w:rPr>
      <w:rFonts w:cs="Times New Roman"/>
      <w:sz w:val="16"/>
      <w:szCs w:val="16"/>
    </w:rPr>
  </w:style>
  <w:style w:type="character" w:customStyle="1" w:styleId="BalloonTextChar">
    <w:name w:val="Balloon Text Char"/>
    <w:basedOn w:val="DefaultParagraphFont"/>
    <w:link w:val="BalloonText"/>
    <w:uiPriority w:val="99"/>
    <w:semiHidden/>
    <w:qFormat/>
    <w:rsid w:val="0030214F"/>
    <w:rPr>
      <w:rFonts w:ascii="Segoe UI" w:hAnsi="Segoe UI" w:cs="Segoe UI"/>
      <w:sz w:val="18"/>
      <w:szCs w:val="18"/>
    </w:rPr>
  </w:style>
  <w:style w:type="character" w:styleId="Hyperlink">
    <w:name w:val="Hyperlink"/>
    <w:basedOn w:val="DefaultParagraphFont"/>
    <w:uiPriority w:val="99"/>
    <w:unhideWhenUsed/>
    <w:rsid w:val="002733AC"/>
    <w:rPr>
      <w:color w:val="0563C1"/>
      <w:u w:val="single"/>
    </w:rPr>
  </w:style>
  <w:style w:type="character" w:styleId="FollowedHyperlink">
    <w:name w:val="FollowedHyperlink"/>
    <w:basedOn w:val="DefaultParagraphFont"/>
    <w:uiPriority w:val="99"/>
    <w:semiHidden/>
    <w:unhideWhenUsed/>
    <w:rsid w:val="002733AC"/>
    <w:rPr>
      <w:color w:val="954F72" w:themeColor="followedHyperlink"/>
      <w:u w:val="single"/>
    </w:rPr>
  </w:style>
  <w:style w:type="character" w:customStyle="1" w:styleId="CommentSubjectChar">
    <w:name w:val="Comment Subject Char"/>
    <w:basedOn w:val="CommentTextChar"/>
    <w:link w:val="CommentSubject"/>
    <w:uiPriority w:val="99"/>
    <w:semiHidden/>
    <w:qFormat/>
    <w:rsid w:val="00AC3E58"/>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0214F"/>
    <w:pPr>
      <w:tabs>
        <w:tab w:val="center" w:pos="4513"/>
        <w:tab w:val="right" w:pos="9026"/>
      </w:tabs>
      <w:spacing w:after="0" w:line="240" w:lineRule="auto"/>
    </w:pPr>
  </w:style>
  <w:style w:type="paragraph" w:styleId="Footer">
    <w:name w:val="footer"/>
    <w:basedOn w:val="Normal"/>
    <w:link w:val="FooterChar"/>
    <w:uiPriority w:val="99"/>
    <w:unhideWhenUsed/>
    <w:rsid w:val="0030214F"/>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qFormat/>
    <w:rsid w:val="0030214F"/>
    <w:pPr>
      <w:spacing w:line="240" w:lineRule="auto"/>
    </w:pPr>
    <w:rPr>
      <w:sz w:val="20"/>
      <w:szCs w:val="20"/>
    </w:rPr>
  </w:style>
  <w:style w:type="paragraph" w:styleId="BalloonText">
    <w:name w:val="Balloon Text"/>
    <w:basedOn w:val="Normal"/>
    <w:link w:val="BalloonTextChar"/>
    <w:uiPriority w:val="99"/>
    <w:semiHidden/>
    <w:unhideWhenUsed/>
    <w:qFormat/>
    <w:rsid w:val="0030214F"/>
    <w:pPr>
      <w:spacing w:after="0" w:line="240" w:lineRule="auto"/>
    </w:pPr>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qFormat/>
    <w:rsid w:val="00AC3E58"/>
    <w:rPr>
      <w:b/>
      <w:bCs/>
    </w:rPr>
  </w:style>
  <w:style w:type="paragraph" w:styleId="ListParagraph">
    <w:name w:val="List Paragraph"/>
    <w:basedOn w:val="Normal"/>
    <w:uiPriority w:val="34"/>
    <w:qFormat/>
    <w:rsid w:val="00007C95"/>
    <w:pPr>
      <w:ind w:left="720"/>
      <w:contextualSpacing/>
    </w:pPr>
  </w:style>
  <w:style w:type="paragraph" w:styleId="Revision">
    <w:name w:val="Revision"/>
    <w:uiPriority w:val="99"/>
    <w:semiHidden/>
    <w:qFormat/>
    <w:rsid w:val="00A31707"/>
  </w:style>
  <w:style w:type="paragraph" w:customStyle="1" w:styleId="FrameContents">
    <w:name w:val="Frame Contents"/>
    <w:basedOn w:val="Normal"/>
    <w:qFormat/>
  </w:style>
  <w:style w:type="character" w:styleId="UnresolvedMention">
    <w:name w:val="Unresolved Mention"/>
    <w:basedOn w:val="DefaultParagraphFont"/>
    <w:uiPriority w:val="99"/>
    <w:semiHidden/>
    <w:unhideWhenUsed/>
    <w:rsid w:val="002F5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xxxxx.ox.ac.uk/" TargetMode="External"/><Relationship Id="rId26" Type="http://schemas.openxmlformats.org/officeDocument/2006/relationships/hyperlink" Target="https://governance.admin.ox.ac.uk/legislation/council-regulations-7-of-2002" TargetMode="External"/><Relationship Id="rId39" Type="http://schemas.openxmlformats.org/officeDocument/2006/relationships/hyperlink" Target="https://hr.admin.ox.ac.uk/academic-posts-at-oxford" TargetMode="External"/><Relationship Id="rId21" Type="http://schemas.openxmlformats.org/officeDocument/2006/relationships/hyperlink" Target="http://www.ox.ac.uk/about/organisation" TargetMode="External"/><Relationship Id="rId34" Type="http://schemas.openxmlformats.org/officeDocument/2006/relationships/hyperlink" Target="https://staffimmigration.admin.ox.ac.uk/" TargetMode="External"/><Relationship Id="rId42" Type="http://schemas.openxmlformats.org/officeDocument/2006/relationships/hyperlink" Target="https://compliance.admin.ox.ac.uk/data-protection-policy"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admin.ox.ac.uk/disability-support" TargetMode="External"/><Relationship Id="rId29" Type="http://schemas.openxmlformats.org/officeDocument/2006/relationships/hyperlink" Target="https://governance.admin.ox.ac.uk/legislation/statute-iv-congreg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governance.web.ox.ac.uk/legislation/council-regulations-4-of-2004" TargetMode="External"/><Relationship Id="rId32" Type="http://schemas.openxmlformats.org/officeDocument/2006/relationships/hyperlink" Target="https://www.newcomers.ox.ac.uk/" TargetMode="External"/><Relationship Id="rId37" Type="http://schemas.openxmlformats.org/officeDocument/2006/relationships/hyperlink" Target="https://hr.admin.ox.ac.uk/staff-benefits" TargetMode="External"/><Relationship Id="rId40" Type="http://schemas.openxmlformats.org/officeDocument/2006/relationships/hyperlink" Target="https://hr.admin.ox.ac.uk/the-ejra"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hr.admin.ox.ac.uk/planning-a-recruitment" TargetMode="External"/><Relationship Id="rId23" Type="http://schemas.openxmlformats.org/officeDocument/2006/relationships/hyperlink" Target="https://finance.web.ox.ac.uk/uss" TargetMode="External"/><Relationship Id="rId28" Type="http://schemas.openxmlformats.org/officeDocument/2006/relationships/hyperlink" Target="https://www.ox.ac.uk/about/organisation/governance" TargetMode="External"/><Relationship Id="rId36" Type="http://schemas.openxmlformats.org/officeDocument/2006/relationships/hyperlink" Target="https://edu.admin.ox.ac.uk/home" TargetMode="External"/><Relationship Id="rId10" Type="http://schemas.openxmlformats.org/officeDocument/2006/relationships/hyperlink" Target="http://www.hse.gov.uk/pubns/misc208.pdf" TargetMode="External"/><Relationship Id="rId19" Type="http://schemas.openxmlformats.org/officeDocument/2006/relationships/hyperlink" Target="https://www.xxxxx.ox.ac.uk/" TargetMode="External"/><Relationship Id="rId31" Type="http://schemas.openxmlformats.org/officeDocument/2006/relationships/hyperlink" Target="https://childcare.admin.ox.ac.uk/home"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fety.admin.ox.ac.uk/laser-safety" TargetMode="External"/><Relationship Id="rId14" Type="http://schemas.openxmlformats.org/officeDocument/2006/relationships/image" Target="media/image4.png"/><Relationship Id="rId22" Type="http://schemas.openxmlformats.org/officeDocument/2006/relationships/hyperlink" Target="https://hr.web.ox.ac.uk/academic-staff-pay" TargetMode="External"/><Relationship Id="rId27" Type="http://schemas.openxmlformats.org/officeDocument/2006/relationships/hyperlink" Target="https://researchsupport.admin.ox.ac.uk/governance/integrity" TargetMode="External"/><Relationship Id="rId30" Type="http://schemas.openxmlformats.org/officeDocument/2006/relationships/hyperlink" Target="https://hr.admin.ox.ac.uk/family-leave-for-academic-staff" TargetMode="External"/><Relationship Id="rId35" Type="http://schemas.openxmlformats.org/officeDocument/2006/relationships/hyperlink" Target="https://finance.admin.ox.ac.uk/relocation-scheme-arrangements" TargetMode="External"/><Relationship Id="rId43" Type="http://schemas.openxmlformats.org/officeDocument/2006/relationships/footer" Target="footer1.xml"/><Relationship Id="rId8" Type="http://schemas.openxmlformats.org/officeDocument/2006/relationships/hyperlink" Target="https://hr.admin.ox.ac.uk/additional-role-related-checks"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accessguide.ox.ac.uk/" TargetMode="External"/><Relationship Id="rId25" Type="http://schemas.openxmlformats.org/officeDocument/2006/relationships/hyperlink" Target="https://hr.admin.ox.ac.uk/holding-outside-appointments" TargetMode="External"/><Relationship Id="rId33" Type="http://schemas.openxmlformats.org/officeDocument/2006/relationships/hyperlink" Target="https://welcome.ox.ac.uk/" TargetMode="External"/><Relationship Id="rId38" Type="http://schemas.openxmlformats.org/officeDocument/2006/relationships/hyperlink" Target="https://jobs.ox.ac.uk/pre-employment-checks" TargetMode="External"/><Relationship Id="rId46" Type="http://schemas.openxmlformats.org/officeDocument/2006/relationships/fontTable" Target="fontTable.xml"/><Relationship Id="rId20" Type="http://schemas.openxmlformats.org/officeDocument/2006/relationships/hyperlink" Target="http://www.ox.ac.uk/about/organisation/finance-and-funding" TargetMode="External"/><Relationship Id="rId41" Type="http://schemas.openxmlformats.org/officeDocument/2006/relationships/hyperlink" Target="https://compliance.admin.ox.ac.uk/job-applicant-privacy-policy"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1.jpeg"/><Relationship Id="rId13" Type="http://schemas.openxmlformats.org/officeDocument/2006/relationships/image" Target="media/image90.jpeg"/><Relationship Id="rId3" Type="http://schemas.openxmlformats.org/officeDocument/2006/relationships/image" Target="media/image7.jpeg"/><Relationship Id="rId7" Type="http://schemas.openxmlformats.org/officeDocument/2006/relationships/image" Target="cid:image006.jpg@01D8EDD5.B07C4220" TargetMode="External"/><Relationship Id="rId12" Type="http://schemas.openxmlformats.org/officeDocument/2006/relationships/image" Target="media/image80.jpeg"/><Relationship Id="rId2" Type="http://schemas.openxmlformats.org/officeDocument/2006/relationships/hyperlink" Target="https://www.admin.ox.ac.uk/eop/race/raceequalitychartermark/" TargetMode="External"/><Relationship Id="rId16" Type="http://schemas.openxmlformats.org/officeDocument/2006/relationships/image" Target="media/image110.jpeg"/><Relationship Id="rId1" Type="http://schemas.openxmlformats.org/officeDocument/2006/relationships/image" Target="media/image6.png"/><Relationship Id="rId6" Type="http://schemas.openxmlformats.org/officeDocument/2006/relationships/image" Target="media/image10.jpeg"/><Relationship Id="rId11" Type="http://schemas.openxmlformats.org/officeDocument/2006/relationships/image" Target="media/image70.jpeg"/><Relationship Id="rId5" Type="http://schemas.openxmlformats.org/officeDocument/2006/relationships/image" Target="media/image9.jpeg"/><Relationship Id="rId15" Type="http://schemas.openxmlformats.org/officeDocument/2006/relationships/image" Target="cid:image006.jpg@01D8EDD5.B07C4220" TargetMode="External"/><Relationship Id="rId10" Type="http://schemas.openxmlformats.org/officeDocument/2006/relationships/hyperlink" Target="https://www.admin.ox.ac.uk/eop/race/raceequalitychartermark/" TargetMode="External"/><Relationship Id="rId4" Type="http://schemas.openxmlformats.org/officeDocument/2006/relationships/image" Target="media/image8.jpeg"/><Relationship Id="rId9" Type="http://schemas.openxmlformats.org/officeDocument/2006/relationships/image" Target="media/image60.png"/><Relationship Id="rId14" Type="http://schemas.openxmlformats.org/officeDocument/2006/relationships/image" Target="media/image100.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AAE41-F168-4131-B66B-CCBB3806B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2891</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Howe</dc:creator>
  <dc:description/>
  <cp:lastModifiedBy>Ruth Kinahan</cp:lastModifiedBy>
  <cp:revision>5</cp:revision>
  <dcterms:created xsi:type="dcterms:W3CDTF">2024-06-25T10:58:00Z</dcterms:created>
  <dcterms:modified xsi:type="dcterms:W3CDTF">2024-07-17T07:54:00Z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