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3FB" w:rsidRPr="001623FB" w:rsidRDefault="001623FB">
      <w:pPr>
        <w:rPr>
          <w:rFonts w:asciiTheme="majorHAnsi" w:eastAsiaTheme="majorEastAsia" w:hAnsiTheme="majorHAnsi" w:cstheme="majorBidi"/>
          <w:spacing w:val="-10"/>
          <w:kern w:val="28"/>
          <w:sz w:val="48"/>
          <w:szCs w:val="56"/>
        </w:rPr>
      </w:pPr>
      <w:bookmarkStart w:id="0" w:name="_GoBack"/>
      <w:r w:rsidRPr="001623FB">
        <w:rPr>
          <w:rFonts w:asciiTheme="majorHAnsi" w:eastAsiaTheme="majorEastAsia" w:hAnsiTheme="majorHAnsi" w:cstheme="majorBidi"/>
          <w:spacing w:val="-10"/>
          <w:kern w:val="28"/>
          <w:sz w:val="48"/>
          <w:szCs w:val="56"/>
        </w:rPr>
        <w:t>Job Application Guidance for Priority Candidates</w:t>
      </w:r>
    </w:p>
    <w:bookmarkEnd w:id="0"/>
    <w:p w:rsidR="003F6B0A" w:rsidRDefault="003F6B0A">
      <w:r>
        <w:t xml:space="preserve">This document </w:t>
      </w:r>
      <w:proofErr w:type="gramStart"/>
      <w:r>
        <w:t>has been created</w:t>
      </w:r>
      <w:proofErr w:type="gramEnd"/>
      <w:r>
        <w:t xml:space="preserve"> to support </w:t>
      </w:r>
      <w:r w:rsidR="00D61A7A">
        <w:t>Priority Candidates</w:t>
      </w:r>
      <w:r>
        <w:t xml:space="preserve"> in the process of searching and applying for roles at the University of Oxford</w:t>
      </w:r>
      <w:r w:rsidR="00D61A7A">
        <w:t>.</w:t>
      </w:r>
    </w:p>
    <w:p w:rsidR="003F6B0A" w:rsidRDefault="003F6B0A" w:rsidP="00D61A7A">
      <w:pPr>
        <w:pStyle w:val="Heading1"/>
      </w:pPr>
      <w:r>
        <w:t>Internal</w:t>
      </w:r>
      <w:r w:rsidR="00D61A7A">
        <w:t xml:space="preserve"> Jobs Board</w:t>
      </w:r>
    </w:p>
    <w:p w:rsidR="00A629A1" w:rsidRDefault="00A629A1" w:rsidP="007313AC">
      <w:pPr>
        <w:pStyle w:val="ListParagraph"/>
        <w:numPr>
          <w:ilvl w:val="0"/>
          <w:numId w:val="3"/>
        </w:numPr>
      </w:pPr>
      <w:r>
        <w:t xml:space="preserve">To search for all </w:t>
      </w:r>
      <w:r w:rsidR="00B04923">
        <w:t>internal University jobs, visit</w:t>
      </w:r>
      <w:r>
        <w:t xml:space="preserve"> self-service</w:t>
      </w:r>
      <w:r w:rsidR="00B04923">
        <w:t>, which can be accessed through the HR Self-Service page</w:t>
      </w:r>
      <w:r w:rsidR="007313AC">
        <w:t xml:space="preserve">: </w:t>
      </w:r>
      <w:r>
        <w:t xml:space="preserve"> </w:t>
      </w:r>
      <w:hyperlink r:id="rId7" w:history="1">
        <w:r w:rsidR="007313AC" w:rsidRPr="004843E7">
          <w:rPr>
            <w:rStyle w:val="Hyperlink"/>
          </w:rPr>
          <w:t>https://staff.admin.ox.ac.uk/working-at-oxford/you-and-work/hr-self-service</w:t>
        </w:r>
      </w:hyperlink>
      <w:r w:rsidR="007313AC">
        <w:t xml:space="preserve"> </w:t>
      </w:r>
      <w:r w:rsidR="00B04923">
        <w:br/>
      </w:r>
    </w:p>
    <w:p w:rsidR="00192779" w:rsidRDefault="00192779" w:rsidP="00A629A1">
      <w:r w:rsidRPr="00192779">
        <w:rPr>
          <w:noProof/>
          <w:lang w:eastAsia="en-GB"/>
        </w:rPr>
        <w:drawing>
          <wp:inline distT="0" distB="0" distL="0" distR="0" wp14:anchorId="4846E038" wp14:editId="7893E213">
            <wp:extent cx="5363601" cy="32956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3573" cy="3301777"/>
                    </a:xfrm>
                    <a:prstGeom prst="rect">
                      <a:avLst/>
                    </a:prstGeom>
                  </pic:spPr>
                </pic:pic>
              </a:graphicData>
            </a:graphic>
          </wp:inline>
        </w:drawing>
      </w:r>
    </w:p>
    <w:p w:rsidR="00192779" w:rsidRDefault="00192779" w:rsidP="00A629A1"/>
    <w:p w:rsidR="00B04923" w:rsidRDefault="00A629A1" w:rsidP="00192779">
      <w:pPr>
        <w:pStyle w:val="ListParagraph"/>
        <w:numPr>
          <w:ilvl w:val="0"/>
          <w:numId w:val="2"/>
        </w:numPr>
      </w:pPr>
      <w:r>
        <w:t xml:space="preserve">You will need to log in (make sure you are connected to a VPN). </w:t>
      </w:r>
      <w:r w:rsidR="00B04923">
        <w:br/>
      </w:r>
    </w:p>
    <w:p w:rsidR="00A629A1" w:rsidRDefault="00A629A1" w:rsidP="00192779">
      <w:pPr>
        <w:pStyle w:val="ListParagraph"/>
        <w:numPr>
          <w:ilvl w:val="0"/>
          <w:numId w:val="2"/>
        </w:numPr>
      </w:pPr>
      <w:r>
        <w:t xml:space="preserve">On the dashboard, you will see a ‘vacancies’ tab. Here you can see all </w:t>
      </w:r>
      <w:r w:rsidR="00B04923">
        <w:t>roles and search by keyword or filter by open and close date.</w:t>
      </w:r>
    </w:p>
    <w:p w:rsidR="00192779" w:rsidRDefault="00192779" w:rsidP="00A629A1">
      <w:r w:rsidRPr="00192779">
        <w:rPr>
          <w:noProof/>
          <w:lang w:eastAsia="en-GB"/>
        </w:rPr>
        <w:lastRenderedPageBreak/>
        <w:drawing>
          <wp:inline distT="0" distB="0" distL="0" distR="0" wp14:anchorId="6E104E7F" wp14:editId="02A0580D">
            <wp:extent cx="4429125" cy="332552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7594" cy="3331883"/>
                    </a:xfrm>
                    <a:prstGeom prst="rect">
                      <a:avLst/>
                    </a:prstGeom>
                  </pic:spPr>
                </pic:pic>
              </a:graphicData>
            </a:graphic>
          </wp:inline>
        </w:drawing>
      </w:r>
    </w:p>
    <w:p w:rsidR="00192779" w:rsidRDefault="00192779" w:rsidP="00A629A1"/>
    <w:p w:rsidR="00192779" w:rsidRDefault="00192779" w:rsidP="00A629A1">
      <w:pPr>
        <w:pStyle w:val="ListParagraph"/>
        <w:numPr>
          <w:ilvl w:val="0"/>
          <w:numId w:val="2"/>
        </w:numPr>
      </w:pPr>
      <w:r>
        <w:t>Select the three dots and ‘View details’ to see more information, including the Job Description. You can apply from this page.</w:t>
      </w:r>
      <w:r w:rsidR="00B04923">
        <w:br/>
      </w:r>
    </w:p>
    <w:p w:rsidR="007313AC" w:rsidRDefault="007313AC" w:rsidP="00A629A1">
      <w:pPr>
        <w:pStyle w:val="ListParagraph"/>
        <w:numPr>
          <w:ilvl w:val="0"/>
          <w:numId w:val="2"/>
        </w:numPr>
      </w:pPr>
      <w:r>
        <w:t>Remember to attach your priority candidate letter to your application.</w:t>
      </w:r>
    </w:p>
    <w:p w:rsidR="00192779" w:rsidRDefault="00192779" w:rsidP="00192779">
      <w:pPr>
        <w:pStyle w:val="ListParagraph"/>
      </w:pPr>
    </w:p>
    <w:p w:rsidR="00192779" w:rsidRPr="00192779" w:rsidRDefault="00192779" w:rsidP="00A629A1">
      <w:pPr>
        <w:rPr>
          <w:i/>
        </w:rPr>
      </w:pPr>
      <w:r w:rsidRPr="00192779">
        <w:rPr>
          <w:i/>
        </w:rPr>
        <w:t xml:space="preserve">See the step-by-step guide on the HR Support pages here: </w:t>
      </w:r>
      <w:hyperlink r:id="rId10" w:history="1">
        <w:r w:rsidRPr="00192779">
          <w:rPr>
            <w:rStyle w:val="Hyperlink"/>
            <w:i/>
          </w:rPr>
          <w:t>https://staff.admin.ox.ac.uk/internal-job-board-faqs</w:t>
        </w:r>
      </w:hyperlink>
      <w:r w:rsidRPr="00192779">
        <w:rPr>
          <w:i/>
        </w:rPr>
        <w:t xml:space="preserve"> </w:t>
      </w:r>
    </w:p>
    <w:p w:rsidR="003F6B0A" w:rsidRDefault="003F6B0A" w:rsidP="00D61A7A">
      <w:pPr>
        <w:pStyle w:val="Heading1"/>
      </w:pPr>
      <w:r>
        <w:t>External</w:t>
      </w:r>
      <w:r w:rsidR="00F01F30">
        <w:t>ly Listed Vacancies</w:t>
      </w:r>
    </w:p>
    <w:p w:rsidR="003F6B0A" w:rsidRDefault="00D61A7A" w:rsidP="00192779">
      <w:pPr>
        <w:pStyle w:val="ListParagraph"/>
        <w:numPr>
          <w:ilvl w:val="0"/>
          <w:numId w:val="2"/>
        </w:numPr>
      </w:pPr>
      <w:r>
        <w:t xml:space="preserve">To search for all University jobs, </w:t>
      </w:r>
      <w:r w:rsidR="00D4212F">
        <w:t xml:space="preserve">visit the vacancies page: </w:t>
      </w:r>
      <w:hyperlink r:id="rId11" w:history="1">
        <w:r w:rsidR="00D4212F" w:rsidRPr="001F5202">
          <w:rPr>
            <w:rStyle w:val="Hyperlink"/>
          </w:rPr>
          <w:t>https://my.corehr.com/pls/uoxrecruit/erq_search_package.search_form?p_company=10&amp;p_internal_external=E</w:t>
        </w:r>
      </w:hyperlink>
      <w:r w:rsidR="00D4212F">
        <w:t xml:space="preserve"> </w:t>
      </w:r>
      <w:r w:rsidR="007313AC">
        <w:br/>
      </w:r>
    </w:p>
    <w:p w:rsidR="00D4212F" w:rsidRDefault="00D4212F" w:rsidP="00192779">
      <w:pPr>
        <w:pStyle w:val="ListParagraph"/>
        <w:numPr>
          <w:ilvl w:val="0"/>
          <w:numId w:val="2"/>
        </w:numPr>
      </w:pPr>
      <w:r>
        <w:t>He</w:t>
      </w:r>
      <w:r w:rsidR="00880D82">
        <w:t>re you can select jobs based on:</w:t>
      </w:r>
    </w:p>
    <w:p w:rsidR="00D4212F" w:rsidRDefault="00D4212F" w:rsidP="00D4212F">
      <w:pPr>
        <w:pStyle w:val="ListParagraph"/>
        <w:numPr>
          <w:ilvl w:val="0"/>
          <w:numId w:val="1"/>
        </w:numPr>
      </w:pPr>
      <w:r>
        <w:t>Vacancy ID</w:t>
      </w:r>
    </w:p>
    <w:p w:rsidR="00D4212F" w:rsidRDefault="00D4212F" w:rsidP="00D4212F">
      <w:pPr>
        <w:pStyle w:val="ListParagraph"/>
        <w:numPr>
          <w:ilvl w:val="0"/>
          <w:numId w:val="1"/>
        </w:numPr>
      </w:pPr>
      <w:r>
        <w:t>Department</w:t>
      </w:r>
    </w:p>
    <w:p w:rsidR="00D4212F" w:rsidRDefault="00D4212F" w:rsidP="00D4212F">
      <w:pPr>
        <w:pStyle w:val="ListParagraph"/>
        <w:numPr>
          <w:ilvl w:val="0"/>
          <w:numId w:val="1"/>
        </w:numPr>
      </w:pPr>
      <w:r>
        <w:t>Vacancy Type</w:t>
      </w:r>
      <w:r w:rsidR="003A7330">
        <w:t xml:space="preserve"> (Apprenticeships; Academic; Research; Professional/Management; Support/Technical</w:t>
      </w:r>
      <w:r w:rsidR="00B04923">
        <w:t>/Temporary Staffing Service</w:t>
      </w:r>
      <w:r w:rsidR="008D0307">
        <w:t>)</w:t>
      </w:r>
    </w:p>
    <w:p w:rsidR="00D4212F" w:rsidRDefault="00D4212F" w:rsidP="00D4212F">
      <w:pPr>
        <w:pStyle w:val="ListParagraph"/>
        <w:numPr>
          <w:ilvl w:val="0"/>
          <w:numId w:val="1"/>
        </w:numPr>
      </w:pPr>
      <w:r>
        <w:t>Using keyword search</w:t>
      </w:r>
    </w:p>
    <w:p w:rsidR="00D61A7A" w:rsidRDefault="00D61A7A">
      <w:r w:rsidRPr="00D61A7A">
        <w:rPr>
          <w:noProof/>
          <w:lang w:eastAsia="en-GB"/>
        </w:rPr>
        <w:lastRenderedPageBreak/>
        <w:drawing>
          <wp:inline distT="0" distB="0" distL="0" distR="0" wp14:anchorId="252C2640" wp14:editId="3B647B20">
            <wp:extent cx="5441153" cy="42481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42397" cy="4249121"/>
                    </a:xfrm>
                    <a:prstGeom prst="rect">
                      <a:avLst/>
                    </a:prstGeom>
                  </pic:spPr>
                </pic:pic>
              </a:graphicData>
            </a:graphic>
          </wp:inline>
        </w:drawing>
      </w:r>
    </w:p>
    <w:p w:rsidR="00D4212F" w:rsidRDefault="00D4212F" w:rsidP="00192779">
      <w:pPr>
        <w:pStyle w:val="ListParagraph"/>
        <w:numPr>
          <w:ilvl w:val="0"/>
          <w:numId w:val="2"/>
        </w:numPr>
      </w:pPr>
      <w:r>
        <w:t>Once you click ‘search’</w:t>
      </w:r>
      <w:r w:rsidR="008D0307">
        <w:t>,</w:t>
      </w:r>
      <w:r>
        <w:t xml:space="preserve"> all vacancies fitting </w:t>
      </w:r>
      <w:r w:rsidR="003A7330">
        <w:t>your search</w:t>
      </w:r>
      <w:r>
        <w:t xml:space="preserve"> criteria will appear. </w:t>
      </w:r>
      <w:r w:rsidR="00B04923">
        <w:br/>
      </w:r>
    </w:p>
    <w:p w:rsidR="00F01F30" w:rsidRDefault="00F01F30" w:rsidP="00192779">
      <w:pPr>
        <w:pStyle w:val="ListParagraph"/>
        <w:numPr>
          <w:ilvl w:val="0"/>
          <w:numId w:val="2"/>
        </w:numPr>
      </w:pPr>
      <w:r>
        <w:t xml:space="preserve">There are </w:t>
      </w:r>
      <w:r w:rsidR="008D0307">
        <w:t>vast amounts</w:t>
      </w:r>
      <w:r>
        <w:t xml:space="preserve"> of jobs posted with different job </w:t>
      </w:r>
      <w:r w:rsidR="008D0307">
        <w:t xml:space="preserve">titles that </w:t>
      </w:r>
      <w:r>
        <w:t xml:space="preserve">may be suited to you, so it is worth </w:t>
      </w:r>
      <w:r w:rsidR="008D0307">
        <w:t>amending your</w:t>
      </w:r>
      <w:r>
        <w:t xml:space="preserve"> keyword search to see a wide variety of vacancies.</w:t>
      </w:r>
      <w:r w:rsidR="00B04923">
        <w:br/>
      </w:r>
    </w:p>
    <w:p w:rsidR="00F01F30" w:rsidRDefault="00F01F30" w:rsidP="00192779">
      <w:pPr>
        <w:pStyle w:val="ListParagraph"/>
        <w:numPr>
          <w:ilvl w:val="0"/>
          <w:numId w:val="2"/>
        </w:numPr>
      </w:pPr>
      <w:r>
        <w:t>Please note that roles are listed in order of soonest closing date, so recently added vacancies may appear later in the search. It is recommended that you check back daily as this often changes.</w:t>
      </w:r>
    </w:p>
    <w:p w:rsidR="00D4212F" w:rsidRDefault="00D4212F">
      <w:r w:rsidRPr="00D4212F">
        <w:rPr>
          <w:noProof/>
          <w:lang w:eastAsia="en-GB"/>
        </w:rPr>
        <w:lastRenderedPageBreak/>
        <w:drawing>
          <wp:inline distT="0" distB="0" distL="0" distR="0" wp14:anchorId="1B57AE03" wp14:editId="61D1D74C">
            <wp:extent cx="5731510" cy="43275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327525"/>
                    </a:xfrm>
                    <a:prstGeom prst="rect">
                      <a:avLst/>
                    </a:prstGeom>
                  </pic:spPr>
                </pic:pic>
              </a:graphicData>
            </a:graphic>
          </wp:inline>
        </w:drawing>
      </w:r>
      <w:r w:rsidR="00192779">
        <w:br/>
      </w:r>
    </w:p>
    <w:p w:rsidR="00F01F30" w:rsidRDefault="00F01F30" w:rsidP="00F01F30">
      <w:pPr>
        <w:pStyle w:val="ListParagraph"/>
        <w:numPr>
          <w:ilvl w:val="0"/>
          <w:numId w:val="2"/>
        </w:numPr>
      </w:pPr>
      <w:r>
        <w:t>To find out more about a particular vacancy, click either the title of the role or the ‘show more details’ link.</w:t>
      </w:r>
      <w:r w:rsidR="00B04923">
        <w:br/>
      </w:r>
    </w:p>
    <w:p w:rsidR="00880D82" w:rsidRDefault="00880D82" w:rsidP="00192779">
      <w:pPr>
        <w:pStyle w:val="ListParagraph"/>
        <w:numPr>
          <w:ilvl w:val="0"/>
          <w:numId w:val="2"/>
        </w:numPr>
      </w:pPr>
      <w:r>
        <w:t xml:space="preserve">From this page, you will be able to download the Job Description and/or apply through the </w:t>
      </w:r>
      <w:r w:rsidR="008D0307">
        <w:t xml:space="preserve">e-recruitment. </w:t>
      </w:r>
      <w:r w:rsidR="00F01F30" w:rsidRPr="008D0307">
        <w:rPr>
          <w:b/>
        </w:rPr>
        <w:t>Remember to attach your priority candidate letter to your application.</w:t>
      </w:r>
      <w:r w:rsidR="003A7330">
        <w:br/>
      </w:r>
    </w:p>
    <w:p w:rsidR="00ED075D" w:rsidRPr="00ED075D" w:rsidRDefault="00ED075D" w:rsidP="003A7330">
      <w:pPr>
        <w:rPr>
          <w:sz w:val="28"/>
          <w:szCs w:val="28"/>
        </w:rPr>
      </w:pPr>
      <w:r>
        <w:rPr>
          <w:sz w:val="28"/>
          <w:szCs w:val="28"/>
        </w:rPr>
        <w:t>Help or further information</w:t>
      </w:r>
    </w:p>
    <w:p w:rsidR="003A7330" w:rsidRDefault="003A7330" w:rsidP="003A7330">
      <w:r>
        <w:t>For help with technical aspects of your application</w:t>
      </w:r>
      <w:r w:rsidR="00102E12">
        <w:t>, please contact</w:t>
      </w:r>
      <w:r w:rsidR="008D0307">
        <w:t>:</w:t>
      </w:r>
      <w:r w:rsidR="00102E12">
        <w:t xml:space="preserve"> </w:t>
      </w:r>
      <w:hyperlink r:id="rId14" w:history="1">
        <w:r w:rsidR="00DE04E3" w:rsidRPr="00670F66">
          <w:rPr>
            <w:rStyle w:val="Hyperlink"/>
          </w:rPr>
          <w:t>recruitment.support@admin.ox.ac.uk</w:t>
        </w:r>
      </w:hyperlink>
    </w:p>
    <w:p w:rsidR="003A7330" w:rsidRDefault="003A7330" w:rsidP="003A7330">
      <w:r>
        <w:t xml:space="preserve">For queries about the role, please </w:t>
      </w:r>
      <w:r w:rsidR="00DE04E3">
        <w:t>check the contacts given on the</w:t>
      </w:r>
      <w:r>
        <w:t xml:space="preserve"> job details page</w:t>
      </w:r>
      <w:r w:rsidR="008D0307">
        <w:t xml:space="preserve"> (see screenshot below)</w:t>
      </w:r>
      <w:r>
        <w:t>, which may be the hiring manager</w:t>
      </w:r>
      <w:r w:rsidR="00DE04E3">
        <w:t xml:space="preserve"> or an a</w:t>
      </w:r>
      <w:r w:rsidR="008D0307">
        <w:t>dministrator in the department.</w:t>
      </w:r>
    </w:p>
    <w:p w:rsidR="00880D82" w:rsidRDefault="00DE04E3">
      <w:r>
        <w:rPr>
          <w:noProof/>
          <w:lang w:eastAsia="en-GB"/>
        </w:rPr>
        <w:drawing>
          <wp:inline distT="0" distB="0" distL="0" distR="0">
            <wp:extent cx="4133850" cy="762000"/>
            <wp:effectExtent l="19050" t="19050" r="19050" b="19050"/>
            <wp:docPr id="5" name="Picture 5" descr="C:\Users\jesu0499\AppData\Local\Microsoft\Windows\INetCache\Content.MSO\8BA86B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u0499\AppData\Local\Microsoft\Windows\INetCache\Content.MSO\8BA86B74.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0" cy="762000"/>
                    </a:xfrm>
                    <a:prstGeom prst="rect">
                      <a:avLst/>
                    </a:prstGeom>
                    <a:noFill/>
                    <a:ln>
                      <a:solidFill>
                        <a:schemeClr val="accent1"/>
                      </a:solidFill>
                    </a:ln>
                  </pic:spPr>
                </pic:pic>
              </a:graphicData>
            </a:graphic>
          </wp:inline>
        </w:drawing>
      </w:r>
    </w:p>
    <w:p w:rsidR="008D0307" w:rsidRDefault="008D0307"/>
    <w:sectPr w:rsidR="008D030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07" w:rsidRDefault="008D0307" w:rsidP="008D0307">
      <w:pPr>
        <w:spacing w:after="0" w:line="240" w:lineRule="auto"/>
      </w:pPr>
      <w:r>
        <w:separator/>
      </w:r>
    </w:p>
  </w:endnote>
  <w:endnote w:type="continuationSeparator" w:id="0">
    <w:p w:rsidR="008D0307" w:rsidRDefault="008D0307" w:rsidP="008D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07" w:rsidRPr="008D0307" w:rsidRDefault="008D0307" w:rsidP="008D0307">
    <w:pPr>
      <w:rPr>
        <w:b/>
        <w:i/>
      </w:rPr>
    </w:pPr>
    <w:r w:rsidRPr="008D0307">
      <w:rPr>
        <w:b/>
        <w:i/>
      </w:rPr>
      <w:t>Priority Candidate Support Scheme</w:t>
    </w:r>
    <w:r>
      <w:rPr>
        <w:b/>
        <w:i/>
      </w:rPr>
      <w:t xml:space="preserve"> – August 2021</w:t>
    </w:r>
  </w:p>
  <w:p w:rsidR="008D0307" w:rsidRDefault="008D0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07" w:rsidRDefault="008D0307" w:rsidP="008D0307">
      <w:pPr>
        <w:spacing w:after="0" w:line="240" w:lineRule="auto"/>
      </w:pPr>
      <w:r>
        <w:separator/>
      </w:r>
    </w:p>
  </w:footnote>
  <w:footnote w:type="continuationSeparator" w:id="0">
    <w:p w:rsidR="008D0307" w:rsidRDefault="008D0307" w:rsidP="008D0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633"/>
    <w:multiLevelType w:val="hybridMultilevel"/>
    <w:tmpl w:val="38C2EB1C"/>
    <w:lvl w:ilvl="0" w:tplc="9E4085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2355BF3"/>
    <w:multiLevelType w:val="hybridMultilevel"/>
    <w:tmpl w:val="7098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43F02"/>
    <w:multiLevelType w:val="hybridMultilevel"/>
    <w:tmpl w:val="BDF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0A"/>
    <w:rsid w:val="00102E12"/>
    <w:rsid w:val="00142FCA"/>
    <w:rsid w:val="001623FB"/>
    <w:rsid w:val="00182E26"/>
    <w:rsid w:val="00192779"/>
    <w:rsid w:val="003A7330"/>
    <w:rsid w:val="003F6B0A"/>
    <w:rsid w:val="007313AC"/>
    <w:rsid w:val="00822940"/>
    <w:rsid w:val="00880D82"/>
    <w:rsid w:val="008D0307"/>
    <w:rsid w:val="00A629A1"/>
    <w:rsid w:val="00B04923"/>
    <w:rsid w:val="00D4212F"/>
    <w:rsid w:val="00D61A7A"/>
    <w:rsid w:val="00DE04E3"/>
    <w:rsid w:val="00E30FB4"/>
    <w:rsid w:val="00ED075D"/>
    <w:rsid w:val="00EF45C3"/>
    <w:rsid w:val="00F01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75D"/>
  <w15:chartTrackingRefBased/>
  <w15:docId w15:val="{DE085FF4-13BF-4C42-AB78-C682842F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A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A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A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1A7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4212F"/>
    <w:rPr>
      <w:color w:val="0563C1" w:themeColor="hyperlink"/>
      <w:u w:val="single"/>
    </w:rPr>
  </w:style>
  <w:style w:type="paragraph" w:styleId="ListParagraph">
    <w:name w:val="List Paragraph"/>
    <w:basedOn w:val="Normal"/>
    <w:uiPriority w:val="34"/>
    <w:qFormat/>
    <w:rsid w:val="00D4212F"/>
    <w:pPr>
      <w:ind w:left="720"/>
      <w:contextualSpacing/>
    </w:pPr>
  </w:style>
  <w:style w:type="paragraph" w:styleId="Header">
    <w:name w:val="header"/>
    <w:basedOn w:val="Normal"/>
    <w:link w:val="HeaderChar"/>
    <w:uiPriority w:val="99"/>
    <w:unhideWhenUsed/>
    <w:rsid w:val="008D0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307"/>
  </w:style>
  <w:style w:type="paragraph" w:styleId="Footer">
    <w:name w:val="footer"/>
    <w:basedOn w:val="Normal"/>
    <w:link w:val="FooterChar"/>
    <w:uiPriority w:val="99"/>
    <w:unhideWhenUsed/>
    <w:rsid w:val="008D0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ff.admin.ox.ac.uk/working-at-oxford/you-and-work/hr-self-service"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orehr.com/pls/uoxrecruit/erq_search_package.search_form?p_company=10&amp;p_internal_external=E"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staff.admin.ox.ac.uk/internal-job-board-faq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recruitment.support@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Duffin</dc:creator>
  <cp:keywords/>
  <dc:description/>
  <cp:lastModifiedBy>Melissa Duffin</cp:lastModifiedBy>
  <cp:revision>12</cp:revision>
  <dcterms:created xsi:type="dcterms:W3CDTF">2021-07-19T16:15:00Z</dcterms:created>
  <dcterms:modified xsi:type="dcterms:W3CDTF">2021-07-29T10:43:00Z</dcterms:modified>
</cp:coreProperties>
</file>